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93" w:lineRule="exact"/>
        <w:rPr/>
      </w:pPr>
      <w:r/>
    </w:p>
    <w:p>
      <w:pPr>
        <w:spacing w:line="93" w:lineRule="exact"/>
        <w:sectPr>
          <w:headerReference w:type="default" r:id="rId1"/>
          <w:pgSz w:w="11900" w:h="16840"/>
          <w:pgMar w:top="1" w:right="0" w:bottom="0" w:left="0" w:header="0" w:footer="0" w:gutter="0"/>
          <w:cols w:equalWidth="0" w:num="1">
            <w:col w:w="11900" w:space="0"/>
          </w:cols>
        </w:sectPr>
        <w:rPr/>
      </w:pPr>
    </w:p>
    <w:p>
      <w:pPr>
        <w:pStyle w:val="BodyText"/>
        <w:spacing w:line="377" w:lineRule="auto"/>
        <w:rPr/>
      </w:pPr>
      <w:r/>
    </w:p>
    <w:p>
      <w:pPr>
        <w:pStyle w:val="BodyText"/>
        <w:ind w:left="919"/>
        <w:spacing w:before="52" w:line="196" w:lineRule="auto"/>
        <w:rPr>
          <w:sz w:val="18"/>
          <w:szCs w:val="18"/>
        </w:rPr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-301419</wp:posOffset>
            </wp:positionV>
            <wp:extent cx="7556500" cy="10693400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  <w:szCs w:val="18"/>
          <w:b/>
          <w:bCs/>
          <w:spacing w:val="-1"/>
        </w:rPr>
        <w:t>YUNNAN</w:t>
      </w:r>
    </w:p>
    <w:p>
      <w:pPr>
        <w:ind w:left="786"/>
        <w:spacing w:before="51" w:line="224" w:lineRule="auto"/>
        <w:rPr>
          <w:rFonts w:ascii="SimHei" w:hAnsi="SimHei" w:eastAsia="SimHei" w:cs="SimHei"/>
          <w:sz w:val="44"/>
          <w:szCs w:val="44"/>
        </w:rPr>
      </w:pPr>
      <w:r>
        <w:rPr>
          <w:rFonts w:ascii="SimHei" w:hAnsi="SimHei" w:eastAsia="SimHei" w:cs="SimHei"/>
          <w:sz w:val="44"/>
          <w:szCs w:val="44"/>
          <w:b/>
          <w:bCs/>
          <w:color w:val="604020"/>
          <w:spacing w:val="4"/>
        </w:rPr>
        <w:t>2-6人</w:t>
      </w:r>
    </w:p>
    <w:p>
      <w:pPr>
        <w:ind w:left="784"/>
        <w:spacing w:before="13" w:line="221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color w:val="503030"/>
          <w:spacing w:val="-21"/>
        </w:rPr>
        <w:t>轻奢小团</w:t>
      </w:r>
    </w:p>
    <w:p>
      <w:pPr>
        <w:spacing w:line="79" w:lineRule="auto"/>
        <w:rPr>
          <w:rFonts w:ascii="Arial"/>
          <w:sz w:val="2"/>
        </w:rPr>
      </w:pPr>
      <w:r>
        <w:rPr>
          <w:rFonts w:ascii="Arial"/>
          <w:sz w:val="2"/>
        </w:rPr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106" w:firstLine="590"/>
        <w:spacing w:before="61" w:line="208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color w:val="FFFFFF"/>
          <w:spacing w:val="16"/>
        </w:rPr>
        <w:t>直飞丽江进出</w:t>
      </w:r>
      <w:r>
        <w:rPr>
          <w:rFonts w:ascii="SimHei" w:hAnsi="SimHei" w:eastAsia="SimHei" w:cs="SimHei"/>
          <w:sz w:val="31"/>
          <w:szCs w:val="31"/>
          <w:color w:val="FFFFFF"/>
          <w:spacing w:val="2"/>
        </w:rPr>
        <w:t xml:space="preserve"> </w:t>
      </w:r>
      <w:r>
        <w:rPr>
          <w:rFonts w:ascii="SimHei" w:hAnsi="SimHei" w:eastAsia="SimHei" w:cs="SimHei"/>
          <w:sz w:val="31"/>
          <w:szCs w:val="31"/>
          <w:b/>
          <w:bCs/>
          <w:color w:val="FFFFFF"/>
          <w:spacing w:val="4"/>
        </w:rPr>
        <w:t>可以延伸昆明进出</w:t>
      </w:r>
    </w:p>
    <w:p>
      <w:pPr>
        <w:ind w:left="595"/>
        <w:spacing w:before="97" w:line="188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  <w:color w:val="FFFFFF"/>
        </w:rPr>
        <w:t>TRAVEL  IN</w:t>
      </w:r>
      <w:r>
        <w:rPr>
          <w:rFonts w:ascii="Times New Roman" w:hAnsi="Times New Roman" w:eastAsia="Times New Roman" w:cs="Times New Roman"/>
          <w:sz w:val="18"/>
          <w:szCs w:val="18"/>
          <w:color w:val="FFFFFF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18"/>
          <w:szCs w:val="18"/>
          <w:color w:val="FFFFFF"/>
        </w:rPr>
        <w:t>YUWNAN</w:t>
      </w:r>
    </w:p>
    <w:p>
      <w:pPr>
        <w:spacing w:line="188" w:lineRule="auto"/>
        <w:sectPr>
          <w:type w:val="continuous"/>
          <w:pgSz w:w="11900" w:h="16840"/>
          <w:pgMar w:top="1" w:right="0" w:bottom="0" w:left="0" w:header="0" w:footer="0" w:gutter="0"/>
          <w:cols w:equalWidth="0" w:num="2">
            <w:col w:w="9125" w:space="100"/>
            <w:col w:w="2676" w:space="0"/>
          </w:cols>
        </w:sectPr>
        <w:rPr>
          <w:rFonts w:ascii="Times New Roman" w:hAnsi="Times New Roman" w:eastAsia="Times New Roman" w:cs="Times New Roman"/>
          <w:sz w:val="18"/>
          <w:szCs w:val="18"/>
        </w:rPr>
      </w:pP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4269"/>
        <w:spacing w:before="107" w:line="273" w:lineRule="exact"/>
        <w:rPr>
          <w:rFonts w:ascii="Times New Roman" w:hAnsi="Times New Roman" w:eastAsia="Times New Roman" w:cs="Times New Roman"/>
          <w:sz w:val="37"/>
          <w:szCs w:val="37"/>
        </w:rPr>
      </w:pPr>
      <w:r>
        <w:rPr>
          <w:rFonts w:ascii="Times New Roman" w:hAnsi="Times New Roman" w:eastAsia="Times New Roman" w:cs="Times New Roman"/>
          <w:sz w:val="37"/>
          <w:szCs w:val="37"/>
          <w:color w:val="FFFFFF"/>
          <w:spacing w:val="-1"/>
          <w:position w:val="-4"/>
        </w:rPr>
        <w:t>YUNNAN</w:t>
      </w:r>
    </w:p>
    <w:p>
      <w:pPr>
        <w:ind w:left="4085" w:right="6000" w:hanging="919"/>
        <w:spacing w:before="1" w:line="206" w:lineRule="auto"/>
        <w:rPr>
          <w:rFonts w:ascii="SimHei" w:hAnsi="SimHei" w:eastAsia="SimHei" w:cs="SimHei"/>
          <w:sz w:val="44"/>
          <w:szCs w:val="44"/>
        </w:rPr>
      </w:pPr>
      <w:r>
        <w:rPr>
          <w:rFonts w:ascii="SimHei" w:hAnsi="SimHei" w:eastAsia="SimHei" w:cs="SimHei"/>
          <w:sz w:val="44"/>
          <w:szCs w:val="44"/>
          <w:b/>
          <w:bCs/>
          <w:color w:val="FFFFFF"/>
          <w:spacing w:val="-3"/>
        </w:rPr>
        <w:t>丽江香格里拉</w:t>
      </w:r>
      <w:r>
        <w:rPr>
          <w:rFonts w:ascii="SimHei" w:hAnsi="SimHei" w:eastAsia="SimHei" w:cs="SimHei"/>
          <w:sz w:val="44"/>
          <w:szCs w:val="44"/>
          <w:color w:val="FFFFFF"/>
          <w:spacing w:val="2"/>
        </w:rPr>
        <w:t xml:space="preserve"> </w:t>
      </w:r>
      <w:r>
        <w:rPr>
          <w:rFonts w:ascii="SimHei" w:hAnsi="SimHei" w:eastAsia="SimHei" w:cs="SimHei"/>
          <w:sz w:val="44"/>
          <w:szCs w:val="44"/>
          <w:b/>
          <w:bCs/>
          <w:color w:val="FFFFFF"/>
          <w:spacing w:val="5"/>
        </w:rPr>
        <w:t>4晚5日游</w:t>
      </w:r>
    </w:p>
    <w:p>
      <w:pPr>
        <w:spacing w:line="206" w:lineRule="auto"/>
        <w:sectPr>
          <w:type w:val="continuous"/>
          <w:pgSz w:w="11900" w:h="16840"/>
          <w:pgMar w:top="1" w:right="0" w:bottom="0" w:left="0" w:header="0" w:footer="0" w:gutter="0"/>
          <w:cols w:equalWidth="0" w:num="1">
            <w:col w:w="11900" w:space="0"/>
          </w:cols>
        </w:sectPr>
        <w:rPr>
          <w:rFonts w:ascii="SimHei" w:hAnsi="SimHei" w:eastAsia="SimHei" w:cs="SimHei"/>
          <w:sz w:val="44"/>
          <w:szCs w:val="44"/>
        </w:rPr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672"/>
        <w:spacing w:before="293" w:line="218" w:lineRule="auto"/>
        <w:rPr>
          <w:rFonts w:ascii="SimSun" w:hAnsi="SimSun" w:eastAsia="SimSun" w:cs="SimSun"/>
          <w:sz w:val="90"/>
          <w:szCs w:val="90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-605318</wp:posOffset>
            </wp:positionV>
            <wp:extent cx="7556500" cy="10693400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90"/>
          <w:szCs w:val="90"/>
          <w:b/>
          <w:bCs/>
          <w:color w:val="606060"/>
          <w:spacing w:val="-18"/>
        </w:rPr>
        <w:t>XINGC</w:t>
      </w:r>
      <w:r>
        <w:rPr>
          <w:rFonts w:ascii="SimSun" w:hAnsi="SimSun" w:eastAsia="SimSun" w:cs="SimSun"/>
          <w:sz w:val="90"/>
          <w:szCs w:val="90"/>
          <w:color w:val="606060"/>
          <w:spacing w:val="258"/>
        </w:rPr>
        <w:t xml:space="preserve"> </w:t>
      </w:r>
      <w:r>
        <w:rPr>
          <w:rFonts w:ascii="SimHei" w:hAnsi="SimHei" w:eastAsia="SimHei" w:cs="SimHei"/>
          <w:sz w:val="90"/>
          <w:szCs w:val="90"/>
          <w:b/>
          <w:bCs/>
          <w:spacing w:val="-18"/>
        </w:rPr>
        <w:t>独</w:t>
      </w:r>
      <w:r>
        <w:rPr>
          <w:rFonts w:ascii="SimHei" w:hAnsi="SimHei" w:eastAsia="SimHei" w:cs="SimHei"/>
          <w:sz w:val="90"/>
          <w:szCs w:val="90"/>
          <w:spacing w:val="-18"/>
        </w:rPr>
        <w:t xml:space="preserve"> </w:t>
      </w:r>
      <w:r>
        <w:rPr>
          <w:rFonts w:ascii="SimHei" w:hAnsi="SimHei" w:eastAsia="SimHei" w:cs="SimHei"/>
          <w:sz w:val="90"/>
          <w:szCs w:val="90"/>
          <w:b/>
          <w:bCs/>
          <w:spacing w:val="-18"/>
        </w:rPr>
        <w:t>家</w:t>
      </w:r>
      <w:r>
        <w:rPr>
          <w:rFonts w:ascii="SimHei" w:hAnsi="SimHei" w:eastAsia="SimHei" w:cs="SimHei"/>
          <w:sz w:val="90"/>
          <w:szCs w:val="90"/>
          <w:spacing w:val="-18"/>
        </w:rPr>
        <w:t xml:space="preserve"> </w:t>
      </w:r>
      <w:r>
        <w:rPr>
          <w:rFonts w:ascii="SimHei" w:hAnsi="SimHei" w:eastAsia="SimHei" w:cs="SimHei"/>
          <w:sz w:val="90"/>
          <w:szCs w:val="90"/>
          <w:b/>
          <w:bCs/>
          <w:spacing w:val="-18"/>
        </w:rPr>
        <w:t>赠</w:t>
      </w:r>
      <w:r>
        <w:rPr>
          <w:rFonts w:ascii="SimHei" w:hAnsi="SimHei" w:eastAsia="SimHei" w:cs="SimHei"/>
          <w:sz w:val="90"/>
          <w:szCs w:val="90"/>
          <w:spacing w:val="-18"/>
        </w:rPr>
        <w:t xml:space="preserve"> </w:t>
      </w:r>
      <w:r>
        <w:rPr>
          <w:rFonts w:ascii="SimHei" w:hAnsi="SimHei" w:eastAsia="SimHei" w:cs="SimHei"/>
          <w:sz w:val="90"/>
          <w:szCs w:val="90"/>
          <w:b/>
          <w:bCs/>
          <w:spacing w:val="-18"/>
        </w:rPr>
        <w:t>送</w:t>
      </w:r>
      <w:r>
        <w:rPr>
          <w:rFonts w:ascii="SimSun" w:hAnsi="SimSun" w:eastAsia="SimSun" w:cs="SimSun"/>
          <w:sz w:val="90"/>
          <w:szCs w:val="90"/>
          <w:b/>
          <w:bCs/>
          <w:color w:val="605060"/>
          <w:spacing w:val="-18"/>
        </w:rPr>
        <w:t>GDIAN</w:t>
      </w:r>
    </w:p>
    <w:p>
      <w:pPr>
        <w:ind w:left="3146"/>
        <w:spacing w:before="2" w:line="212" w:lineRule="auto"/>
        <w:rPr>
          <w:rFonts w:ascii="SimHei" w:hAnsi="SimHei" w:eastAsia="SimHei" w:cs="SimHei"/>
          <w:sz w:val="47"/>
          <w:szCs w:val="47"/>
        </w:rPr>
      </w:pPr>
      <w:r>
        <w:rPr>
          <w:rFonts w:ascii="SimHei" w:hAnsi="SimHei" w:eastAsia="SimHei" w:cs="SimHei"/>
          <w:sz w:val="47"/>
          <w:szCs w:val="47"/>
          <w:b/>
          <w:bCs/>
          <w:spacing w:val="-1"/>
        </w:rPr>
        <w:t>这场旅途，刷爆你的朋友圈</w:t>
      </w:r>
    </w:p>
    <w:p>
      <w:pPr>
        <w:pStyle w:val="BodyText"/>
        <w:ind w:left="4040"/>
        <w:spacing w:before="39" w:line="198" w:lineRule="auto"/>
        <w:rPr>
          <w:sz w:val="16"/>
          <w:szCs w:val="16"/>
        </w:rPr>
      </w:pPr>
      <w:r>
        <w:rPr>
          <w:sz w:val="16"/>
          <w:szCs w:val="16"/>
          <w:spacing w:val="-3"/>
        </w:rPr>
        <w:t>READ</w:t>
      </w:r>
      <w:r>
        <w:rPr>
          <w:sz w:val="16"/>
          <w:szCs w:val="16"/>
          <w:spacing w:val="23"/>
          <w:w w:val="101"/>
        </w:rPr>
        <w:t xml:space="preserve">  </w:t>
      </w:r>
      <w:r>
        <w:rPr>
          <w:sz w:val="16"/>
          <w:szCs w:val="16"/>
          <w:spacing w:val="-3"/>
        </w:rPr>
        <w:t>THE   ITINE   RA   RY   IN</w:t>
      </w:r>
      <w:r>
        <w:rPr>
          <w:sz w:val="16"/>
          <w:szCs w:val="16"/>
          <w:spacing w:val="16"/>
        </w:rPr>
        <w:t xml:space="preserve">  </w:t>
      </w:r>
      <w:r>
        <w:rPr>
          <w:sz w:val="16"/>
          <w:szCs w:val="16"/>
          <w:spacing w:val="-3"/>
        </w:rPr>
        <w:t>TEN   SE</w:t>
      </w:r>
      <w:r>
        <w:rPr>
          <w:sz w:val="16"/>
          <w:szCs w:val="16"/>
          <w:spacing w:val="17"/>
          <w:w w:val="102"/>
        </w:rPr>
        <w:t xml:space="preserve">  </w:t>
      </w:r>
      <w:r>
        <w:rPr>
          <w:sz w:val="16"/>
          <w:szCs w:val="16"/>
          <w:spacing w:val="-3"/>
        </w:rPr>
        <w:t>CONDS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4995"/>
        <w:spacing w:before="114" w:line="222" w:lineRule="auto"/>
        <w:rPr>
          <w:rFonts w:ascii="SimHei" w:hAnsi="SimHei" w:eastAsia="SimHei" w:cs="SimHei"/>
          <w:sz w:val="35"/>
          <w:szCs w:val="35"/>
        </w:rPr>
      </w:pPr>
      <w:r>
        <w:rPr>
          <w:rFonts w:ascii="SimHei" w:hAnsi="SimHei" w:eastAsia="SimHei" w:cs="SimHei"/>
          <w:sz w:val="35"/>
          <w:szCs w:val="35"/>
          <w:b/>
          <w:bCs/>
          <w:color w:val="FFFFFF"/>
          <w:spacing w:val="44"/>
        </w:rPr>
        <w:t>云杉坪航拍</w:t>
      </w:r>
    </w:p>
    <w:p>
      <w:pPr>
        <w:ind w:left="4294"/>
        <w:spacing w:before="309" w:line="222" w:lineRule="auto"/>
        <w:rPr>
          <w:rFonts w:ascii="SimHei" w:hAnsi="SimHei" w:eastAsia="SimHei" w:cs="SimHei"/>
          <w:sz w:val="35"/>
          <w:szCs w:val="35"/>
        </w:rPr>
      </w:pPr>
      <w:r>
        <w:rPr>
          <w:rFonts w:ascii="SimHei" w:hAnsi="SimHei" w:eastAsia="SimHei" w:cs="SimHei"/>
          <w:sz w:val="35"/>
          <w:szCs w:val="35"/>
          <w:b/>
          <w:bCs/>
          <w:color w:val="FFFFFF"/>
          <w:spacing w:val="-18"/>
        </w:rPr>
        <w:t>每组家庭30秒航拍视频</w:t>
      </w:r>
    </w:p>
    <w:p>
      <w:pPr>
        <w:ind w:left="3770"/>
        <w:spacing w:before="39" w:line="213" w:lineRule="auto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color w:val="FFFFFF"/>
          <w:spacing w:val="2"/>
        </w:rPr>
        <w:t>无人机的视角，带你领略世界的另一种美</w:t>
      </w:r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1"/>
        <w:rPr/>
      </w:pPr>
      <w:r/>
    </w:p>
    <w:p>
      <w:pPr>
        <w:spacing w:before="11"/>
        <w:rPr/>
      </w:pPr>
      <w:r/>
    </w:p>
    <w:p>
      <w:pPr>
        <w:spacing w:before="11"/>
        <w:rPr/>
      </w:pPr>
      <w:r/>
    </w:p>
    <w:p>
      <w:pPr>
        <w:spacing w:before="11"/>
        <w:rPr/>
      </w:pPr>
      <w:r/>
    </w:p>
    <w:p>
      <w:pPr>
        <w:spacing w:before="11"/>
        <w:rPr/>
      </w:pPr>
      <w:r/>
    </w:p>
    <w:p>
      <w:pPr>
        <w:spacing w:before="11"/>
        <w:rPr/>
      </w:pPr>
      <w:r/>
    </w:p>
    <w:p>
      <w:pPr>
        <w:spacing w:before="11"/>
        <w:rPr/>
      </w:pPr>
      <w:r/>
    </w:p>
    <w:p>
      <w:pPr>
        <w:spacing w:before="11"/>
        <w:rPr/>
      </w:pPr>
      <w:r/>
    </w:p>
    <w:p>
      <w:pPr>
        <w:spacing w:before="11"/>
        <w:rPr/>
      </w:pPr>
      <w:r/>
    </w:p>
    <w:p>
      <w:pPr>
        <w:spacing w:before="11"/>
        <w:rPr/>
      </w:pPr>
      <w:r/>
    </w:p>
    <w:p>
      <w:pPr>
        <w:spacing w:before="11"/>
        <w:rPr/>
      </w:pPr>
      <w:r/>
    </w:p>
    <w:p>
      <w:pPr>
        <w:spacing w:before="11"/>
        <w:rPr/>
      </w:pPr>
      <w:r/>
    </w:p>
    <w:p>
      <w:pPr>
        <w:spacing w:before="11"/>
        <w:rPr/>
      </w:pPr>
      <w:r/>
    </w:p>
    <w:p>
      <w:pPr>
        <w:sectPr>
          <w:pgSz w:w="11900" w:h="16840"/>
          <w:pgMar w:top="400" w:right="0" w:bottom="0" w:left="0" w:header="0" w:footer="0" w:gutter="0"/>
          <w:cols w:equalWidth="0" w:num="1">
            <w:col w:w="11900" w:space="0"/>
          </w:cols>
        </w:sectPr>
        <w:rPr/>
      </w:pPr>
    </w:p>
    <w:p>
      <w:pPr>
        <w:ind w:left="3089"/>
        <w:spacing w:before="39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color w:val="FFFFFF"/>
          <w:spacing w:val="-3"/>
        </w:rPr>
        <w:t>02</w:t>
      </w:r>
    </w:p>
    <w:p>
      <w:pPr>
        <w:ind w:left="2396"/>
        <w:spacing w:before="335" w:line="224" w:lineRule="auto"/>
        <w:rPr>
          <w:rFonts w:ascii="SimHei" w:hAnsi="SimHei" w:eastAsia="SimHei" w:cs="SimHei"/>
          <w:sz w:val="42"/>
          <w:szCs w:val="42"/>
        </w:rPr>
      </w:pPr>
      <w:r>
        <w:rPr>
          <w:rFonts w:ascii="SimHei" w:hAnsi="SimHei" w:eastAsia="SimHei" w:cs="SimHei"/>
          <w:sz w:val="42"/>
          <w:szCs w:val="42"/>
          <w:b/>
          <w:bCs/>
          <w:color w:val="FFFFFF"/>
          <w:spacing w:val="-9"/>
        </w:rPr>
        <w:t>雪山三宝</w:t>
      </w:r>
    </w:p>
    <w:p>
      <w:pPr>
        <w:ind w:left="2574" w:right="1974" w:hanging="980"/>
        <w:spacing w:before="240" w:line="214" w:lineRule="auto"/>
        <w:rPr>
          <w:rFonts w:ascii="SimHei" w:hAnsi="SimHei" w:eastAsia="SimHei" w:cs="SimHei"/>
          <w:sz w:val="35"/>
          <w:szCs w:val="35"/>
        </w:rPr>
      </w:pPr>
      <w:r>
        <w:rPr>
          <w:rFonts w:ascii="SimHei" w:hAnsi="SimHei" w:eastAsia="SimHei" w:cs="SimHei"/>
          <w:sz w:val="35"/>
          <w:szCs w:val="35"/>
          <w:b/>
          <w:bCs/>
          <w:color w:val="FFFFFF"/>
          <w:spacing w:val="-21"/>
        </w:rPr>
        <w:t>小瓶氧气+羽绒服租借</w:t>
      </w:r>
      <w:r>
        <w:rPr>
          <w:rFonts w:ascii="SimHei" w:hAnsi="SimHei" w:eastAsia="SimHei" w:cs="SimHei"/>
          <w:sz w:val="35"/>
          <w:szCs w:val="35"/>
          <w:color w:val="FFFFFF"/>
          <w:spacing w:val="8"/>
        </w:rPr>
        <w:t xml:space="preserve"> </w:t>
      </w:r>
      <w:r>
        <w:rPr>
          <w:rFonts w:ascii="SimHei" w:hAnsi="SimHei" w:eastAsia="SimHei" w:cs="SimHei"/>
          <w:sz w:val="35"/>
          <w:szCs w:val="35"/>
          <w:b/>
          <w:bCs/>
          <w:color w:val="FFFFFF"/>
          <w:spacing w:val="-5"/>
        </w:rPr>
        <w:t>+矿泉水</w:t>
      </w:r>
    </w:p>
    <w:p>
      <w:pPr>
        <w:spacing w:line="103" w:lineRule="auto"/>
        <w:rPr>
          <w:rFonts w:ascii="Arial"/>
          <w:sz w:val="2"/>
        </w:rPr>
      </w:pPr>
      <w:r>
        <w:rPr>
          <w:rFonts w:ascii="Arial"/>
          <w:sz w:val="2"/>
        </w:rPr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699"/>
        <w:spacing w:before="39" w:line="18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color w:val="FFFFFF"/>
          <w:spacing w:val="-3"/>
        </w:rPr>
        <w:t>03</w:t>
      </w:r>
    </w:p>
    <w:p>
      <w:pPr>
        <w:pStyle w:val="BodyText"/>
        <w:spacing w:line="255" w:lineRule="auto"/>
        <w:rPr/>
      </w:pPr>
      <w:r/>
    </w:p>
    <w:p>
      <w:pPr>
        <w:spacing w:before="114" w:line="222" w:lineRule="auto"/>
        <w:rPr>
          <w:rFonts w:ascii="SimHei" w:hAnsi="SimHei" w:eastAsia="SimHei" w:cs="SimHei"/>
          <w:sz w:val="35"/>
          <w:szCs w:val="35"/>
        </w:rPr>
      </w:pPr>
      <w:r>
        <w:rPr>
          <w:rFonts w:ascii="SimHei" w:hAnsi="SimHei" w:eastAsia="SimHei" w:cs="SimHei"/>
          <w:sz w:val="35"/>
          <w:szCs w:val="35"/>
          <w:b/>
          <w:bCs/>
          <w:color w:val="FFFFFF"/>
          <w:spacing w:val="64"/>
        </w:rPr>
        <w:t>《藏家土司歌舞宴》</w:t>
      </w:r>
    </w:p>
    <w:p>
      <w:pPr>
        <w:ind w:left="1214" w:right="2069" w:hanging="490"/>
        <w:spacing w:before="259" w:line="214" w:lineRule="auto"/>
        <w:rPr>
          <w:rFonts w:ascii="SimHei" w:hAnsi="SimHei" w:eastAsia="SimHei" w:cs="SimHei"/>
          <w:sz w:val="35"/>
          <w:szCs w:val="35"/>
        </w:rPr>
      </w:pPr>
      <w:r>
        <w:rPr>
          <w:rFonts w:ascii="SimHei" w:hAnsi="SimHei" w:eastAsia="SimHei" w:cs="SimHei"/>
          <w:sz w:val="35"/>
          <w:szCs w:val="35"/>
          <w:b/>
          <w:bCs/>
          <w:color w:val="FFFFFF"/>
          <w:spacing w:val="-29"/>
        </w:rPr>
        <w:t>独特的民族饮食</w:t>
      </w:r>
      <w:r>
        <w:rPr>
          <w:rFonts w:ascii="SimHei" w:hAnsi="SimHei" w:eastAsia="SimHei" w:cs="SimHei"/>
          <w:sz w:val="35"/>
          <w:szCs w:val="35"/>
          <w:color w:val="FFFFFF"/>
          <w:spacing w:val="2"/>
        </w:rPr>
        <w:t xml:space="preserve"> </w:t>
      </w:r>
      <w:r>
        <w:rPr>
          <w:rFonts w:ascii="SimHei" w:hAnsi="SimHei" w:eastAsia="SimHei" w:cs="SimHei"/>
          <w:sz w:val="35"/>
          <w:szCs w:val="35"/>
          <w:b/>
          <w:bCs/>
          <w:color w:val="FFFFFF"/>
          <w:spacing w:val="-19"/>
        </w:rPr>
        <w:t>文化体验</w:t>
      </w:r>
    </w:p>
    <w:p>
      <w:pPr>
        <w:spacing w:line="214" w:lineRule="auto"/>
        <w:sectPr>
          <w:type w:val="continuous"/>
          <w:pgSz w:w="11900" w:h="16840"/>
          <w:pgMar w:top="400" w:right="0" w:bottom="0" w:left="0" w:header="0" w:footer="0" w:gutter="0"/>
          <w:cols w:equalWidth="0" w:num="2">
            <w:col w:w="6731" w:space="100"/>
            <w:col w:w="5070" w:space="0"/>
          </w:cols>
        </w:sectPr>
        <w:rPr>
          <w:rFonts w:ascii="SimHei" w:hAnsi="SimHei" w:eastAsia="SimHei" w:cs="SimHei"/>
          <w:sz w:val="35"/>
          <w:szCs w:val="35"/>
        </w:rPr>
      </w:pPr>
    </w:p>
    <w:p>
      <w:pPr>
        <w:pStyle w:val="BodyText"/>
        <w:spacing w:line="296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pStyle w:val="BodyText"/>
        <w:ind w:left="3230"/>
        <w:spacing w:before="69" w:line="157" w:lineRule="auto"/>
        <w:rPr>
          <w:sz w:val="24"/>
          <w:szCs w:val="24"/>
        </w:rPr>
      </w:pPr>
      <w:r>
        <w:rPr>
          <w:sz w:val="24"/>
          <w:szCs w:val="24"/>
          <w:spacing w:val="-10"/>
        </w:rPr>
        <w:t>Y</w:t>
      </w:r>
      <w:r>
        <w:rPr>
          <w:sz w:val="24"/>
          <w:szCs w:val="24"/>
          <w:spacing w:val="13"/>
        </w:rPr>
        <w:t xml:space="preserve">    </w:t>
      </w:r>
      <w:r>
        <w:rPr>
          <w:sz w:val="24"/>
          <w:szCs w:val="24"/>
          <w:spacing w:val="-10"/>
        </w:rPr>
        <w:t>U     N     J     I</w:t>
      </w:r>
      <w:r>
        <w:rPr>
          <w:sz w:val="24"/>
          <w:szCs w:val="24"/>
          <w:spacing w:val="14"/>
        </w:rPr>
        <w:t xml:space="preserve">    </w:t>
      </w:r>
      <w:r>
        <w:rPr>
          <w:sz w:val="24"/>
          <w:szCs w:val="24"/>
          <w:spacing w:val="-10"/>
        </w:rPr>
        <w:t>N</w:t>
      </w:r>
      <w:r>
        <w:rPr>
          <w:sz w:val="24"/>
          <w:szCs w:val="24"/>
          <w:spacing w:val="12"/>
        </w:rPr>
        <w:t xml:space="preserve">    </w:t>
      </w:r>
      <w:r>
        <w:rPr>
          <w:sz w:val="24"/>
          <w:szCs w:val="24"/>
          <w:spacing w:val="-10"/>
        </w:rPr>
        <w:t>G    </w:t>
      </w:r>
      <w:r>
        <w:rPr>
          <w:sz w:val="24"/>
          <w:szCs w:val="24"/>
          <w:spacing w:val="-11"/>
        </w:rPr>
        <w:t xml:space="preserve"> M</w:t>
      </w:r>
      <w:r>
        <w:rPr>
          <w:sz w:val="24"/>
          <w:szCs w:val="24"/>
          <w:spacing w:val="16"/>
        </w:rPr>
        <w:t xml:space="preserve">    </w:t>
      </w:r>
      <w:r>
        <w:rPr>
          <w:sz w:val="24"/>
          <w:szCs w:val="24"/>
          <w:spacing w:val="-11"/>
        </w:rPr>
        <w:t>A</w:t>
      </w:r>
      <w:r>
        <w:rPr>
          <w:sz w:val="24"/>
          <w:szCs w:val="24"/>
          <w:spacing w:val="13"/>
        </w:rPr>
        <w:t xml:space="preserve">    </w:t>
      </w:r>
      <w:r>
        <w:rPr>
          <w:sz w:val="24"/>
          <w:szCs w:val="24"/>
          <w:spacing w:val="-11"/>
        </w:rPr>
        <w:t>N</w:t>
      </w:r>
      <w:r>
        <w:rPr>
          <w:sz w:val="24"/>
          <w:szCs w:val="24"/>
          <w:spacing w:val="15"/>
        </w:rPr>
        <w:t xml:space="preserve">    </w:t>
      </w:r>
      <w:r>
        <w:rPr>
          <w:sz w:val="24"/>
          <w:szCs w:val="24"/>
          <w:spacing w:val="-11"/>
        </w:rPr>
        <w:t>L     V</w:t>
      </w:r>
    </w:p>
    <w:p>
      <w:pPr>
        <w:spacing w:line="157" w:lineRule="auto"/>
        <w:sectPr>
          <w:type w:val="continuous"/>
          <w:pgSz w:w="11900" w:h="16840"/>
          <w:pgMar w:top="400" w:right="0" w:bottom="0" w:left="0" w:header="0" w:footer="0" w:gutter="0"/>
          <w:cols w:equalWidth="0" w:num="1">
            <w:col w:w="11900" w:space="0"/>
          </w:cols>
        </w:sectPr>
        <w:rPr>
          <w:sz w:val="24"/>
          <w:szCs w:val="24"/>
        </w:rPr>
      </w:pPr>
    </w:p>
    <w:p>
      <w:pPr>
        <w:pStyle w:val="BodyText"/>
        <w:spacing w:line="464" w:lineRule="auto"/>
        <w:rPr/>
      </w:pPr>
      <w:r/>
    </w:p>
    <w:p>
      <w:pPr>
        <w:ind w:left="3885"/>
        <w:spacing w:before="344" w:line="207" w:lineRule="auto"/>
        <w:rPr>
          <w:rFonts w:ascii="SimHei" w:hAnsi="SimHei" w:eastAsia="SimHei" w:cs="SimHei"/>
          <w:sz w:val="106"/>
          <w:szCs w:val="106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-549224</wp:posOffset>
            </wp:positionV>
            <wp:extent cx="7556500" cy="10693400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106"/>
          <w:szCs w:val="106"/>
          <w:b/>
          <w:bCs/>
          <w:color w:val="FFFFFF"/>
          <w:spacing w:val="-12"/>
        </w:rPr>
        <w:t>美景大观</w:t>
      </w:r>
    </w:p>
    <w:p>
      <w:pPr>
        <w:ind w:left="4226"/>
        <w:spacing w:before="1" w:line="221" w:lineRule="auto"/>
        <w:rPr>
          <w:rFonts w:ascii="SimHei" w:hAnsi="SimHei" w:eastAsia="SimHei" w:cs="SimHei"/>
          <w:sz w:val="45"/>
          <w:szCs w:val="45"/>
        </w:rPr>
      </w:pPr>
      <w:r>
        <w:rPr>
          <w:rFonts w:ascii="SimHei" w:hAnsi="SimHei" w:eastAsia="SimHei" w:cs="SimHei"/>
          <w:sz w:val="45"/>
          <w:szCs w:val="45"/>
          <w:b/>
          <w:bCs/>
          <w:color w:val="FFFFFF"/>
          <w:spacing w:val="-8"/>
        </w:rPr>
        <w:t>一揽云南经典风光</w:t>
      </w:r>
    </w:p>
    <w:p>
      <w:pPr>
        <w:ind w:left="4287"/>
        <w:spacing w:before="173"/>
        <w:rPr>
          <w:rFonts w:ascii="SimSun" w:hAnsi="SimSun" w:eastAsia="SimSun" w:cs="SimSun"/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  <w:i/>
          <w:iCs/>
          <w:color w:val="A09070"/>
          <w:spacing w:val="-3"/>
        </w:rPr>
        <w:t>ea</w:t>
      </w:r>
      <w:r>
        <w:rPr>
          <w:rFonts w:ascii="SimSun" w:hAnsi="SimSun" w:eastAsia="SimSun" w:cs="SimSun"/>
          <w:sz w:val="17"/>
          <w:szCs w:val="17"/>
          <w:color w:val="A09070"/>
          <w:spacing w:val="7"/>
        </w:rPr>
        <w:t xml:space="preserve">      </w:t>
      </w:r>
      <w:r>
        <w:rPr>
          <w:rFonts w:ascii="SimSun" w:hAnsi="SimSun" w:eastAsia="SimSun" w:cs="SimSun"/>
          <w:sz w:val="17"/>
          <w:szCs w:val="17"/>
          <w:i/>
          <w:iCs/>
          <w:color w:val="A09070"/>
          <w:spacing w:val="-3"/>
        </w:rPr>
        <w:t>8M</w:t>
      </w:r>
      <w:r>
        <w:rPr>
          <w:rFonts w:ascii="SimSun" w:hAnsi="SimSun" w:eastAsia="SimSun" w:cs="SimSun"/>
          <w:sz w:val="17"/>
          <w:szCs w:val="17"/>
          <w:color w:val="A09070"/>
          <w:spacing w:val="32"/>
        </w:rPr>
        <w:t xml:space="preserve">  </w:t>
      </w:r>
      <w:r>
        <w:rPr>
          <w:rFonts w:ascii="SimSun" w:hAnsi="SimSun" w:eastAsia="SimSun" w:cs="SimSun"/>
          <w:sz w:val="17"/>
          <w:szCs w:val="17"/>
          <w:i/>
          <w:iCs/>
          <w:color w:val="A09070"/>
          <w:spacing w:val="-3"/>
        </w:rPr>
        <w:t>BF</w:t>
      </w:r>
      <w:r>
        <w:rPr>
          <w:rFonts w:ascii="SimSun" w:hAnsi="SimSun" w:eastAsia="SimSun" w:cs="SimSun"/>
          <w:sz w:val="17"/>
          <w:szCs w:val="17"/>
          <w:color w:val="A09070"/>
          <w:spacing w:val="35"/>
        </w:rPr>
        <w:t xml:space="preserve">  </w:t>
      </w:r>
      <w:r>
        <w:rPr>
          <w:rFonts w:ascii="SimSun" w:hAnsi="SimSun" w:eastAsia="SimSun" w:cs="SimSun"/>
          <w:sz w:val="17"/>
          <w:szCs w:val="17"/>
          <w:i/>
          <w:iCs/>
          <w:color w:val="A09070"/>
          <w:spacing w:val="-3"/>
        </w:rPr>
        <w:t>SASSIC</w:t>
      </w:r>
      <w:r>
        <w:rPr>
          <w:rFonts w:ascii="SimSun" w:hAnsi="SimSun" w:eastAsia="SimSun" w:cs="SimSun"/>
          <w:sz w:val="17"/>
          <w:szCs w:val="17"/>
          <w:color w:val="A09070"/>
          <w:spacing w:val="35"/>
        </w:rPr>
        <w:t xml:space="preserve">  </w:t>
      </w:r>
      <w:r>
        <w:rPr>
          <w:rFonts w:ascii="SimSun" w:hAnsi="SimSun" w:eastAsia="SimSun" w:cs="SimSun"/>
          <w:sz w:val="17"/>
          <w:szCs w:val="17"/>
          <w:i/>
          <w:iCs/>
          <w:color w:val="A09070"/>
          <w:spacing w:val="-3"/>
        </w:rPr>
        <w:t>YUNNAN</w:t>
      </w:r>
      <w:r>
        <w:rPr>
          <w:rFonts w:ascii="SimSun" w:hAnsi="SimSun" w:eastAsia="SimSun" w:cs="SimSun"/>
          <w:sz w:val="17"/>
          <w:szCs w:val="17"/>
          <w:color w:val="A09070"/>
          <w:spacing w:val="-3"/>
        </w:rPr>
        <w:t xml:space="preserve">   </w:t>
      </w:r>
      <w:r>
        <w:rPr>
          <w:rFonts w:ascii="SimSun" w:hAnsi="SimSun" w:eastAsia="SimSun" w:cs="SimSun"/>
          <w:sz w:val="17"/>
          <w:szCs w:val="17"/>
          <w:i/>
          <w:iCs/>
          <w:color w:val="A09070"/>
          <w:spacing w:val="-3"/>
        </w:rPr>
        <w:t>SCENERY</w:t>
      </w:r>
    </w:p>
    <w:p>
      <w:pPr>
        <w:ind w:left="5779"/>
        <w:spacing w:before="1" w:line="226" w:lineRule="auto"/>
        <w:rPr>
          <w:rFonts w:ascii="KaiTi" w:hAnsi="KaiTi" w:eastAsia="KaiTi" w:cs="KaiTi"/>
          <w:sz w:val="41"/>
          <w:szCs w:val="41"/>
        </w:rPr>
      </w:pPr>
      <w:r>
        <w:rPr>
          <w:rFonts w:ascii="KaiTi" w:hAnsi="KaiTi" w:eastAsia="KaiTi" w:cs="KaiTi"/>
          <w:sz w:val="41"/>
          <w:szCs w:val="41"/>
          <w:color w:val="FFFFFF"/>
        </w:rPr>
        <w:t>景</w: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139719</wp:posOffset>
            </wp:positionH>
            <wp:positionV relativeFrom="paragraph">
              <wp:posOffset>97666</wp:posOffset>
            </wp:positionV>
            <wp:extent cx="1460444" cy="3136908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60444" cy="3136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7249"/>
        <w:spacing w:before="50" w:line="198" w:lineRule="auto"/>
        <w:rPr>
          <w:sz w:val="17"/>
          <w:szCs w:val="17"/>
        </w:rPr>
      </w:pPr>
      <w:r>
        <w:pict>
          <v:shape id="_x0000_s2" style="position:absolute;margin-left:142.502pt;margin-top:-0.020128pt;mso-position-vertical-relative:text;mso-position-horizontal-relative:text;width:79.6pt;height:34.35pt;z-index:251663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98" w:lineRule="auto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  <w:color w:val="FFFFFF"/>
                      <w:spacing w:val="-2"/>
                    </w:rPr>
                    <w:t>HEXIETAZHONGTA</w:t>
                  </w:r>
                </w:p>
                <w:p>
                  <w:pPr>
                    <w:ind w:left="34"/>
                    <w:spacing w:before="112" w:line="222" w:lineRule="auto"/>
                    <w:rPr>
                      <w:rFonts w:ascii="SimHei" w:hAnsi="SimHei" w:eastAsia="SimHei" w:cs="SimHei"/>
                      <w:sz w:val="31"/>
                      <w:szCs w:val="31"/>
                    </w:rPr>
                  </w:pPr>
                  <w:r>
                    <w:rPr>
                      <w:rFonts w:ascii="SimHei" w:hAnsi="SimHei" w:eastAsia="SimHei" w:cs="SimHei"/>
                      <w:sz w:val="31"/>
                      <w:szCs w:val="31"/>
                      <w:b/>
                      <w:bCs/>
                      <w:color w:val="FFFFFF"/>
                      <w:spacing w:val="-6"/>
                    </w:rPr>
                    <w:t>和谐塔中塔</w:t>
                  </w:r>
                </w:p>
              </w:txbxContent>
            </v:textbox>
          </v:shape>
        </w:pict>
      </w:r>
      <w:r>
        <w:rPr>
          <w:sz w:val="17"/>
          <w:szCs w:val="17"/>
          <w:color w:val="FFFFFF"/>
          <w:spacing w:val="-1"/>
        </w:rPr>
        <w:t>DUKEZONGGUCHENG</w:t>
      </w:r>
    </w:p>
    <w:p>
      <w:pPr>
        <w:ind w:left="7374"/>
        <w:spacing w:before="161" w:line="221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color w:val="FFFFFF"/>
          <w:spacing w:val="6"/>
        </w:rPr>
        <w:t>独克宗古城</w:t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ind w:left="9420"/>
        <w:spacing w:before="49" w:line="198" w:lineRule="auto"/>
        <w:rPr>
          <w:sz w:val="17"/>
          <w:szCs w:val="17"/>
        </w:rPr>
      </w:pPr>
      <w:r>
        <w:pict>
          <v:shape id="_x0000_s4" style="position:absolute;margin-left:44.4996pt;margin-top:1.45142pt;mso-position-vertical-relative:text;mso-position-horizontal-relative:text;width:49.05pt;height:35.1pt;z-index:251664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9" w:right="20" w:hanging="19"/>
                    <w:spacing w:before="20" w:line="273" w:lineRule="auto"/>
                    <w:rPr>
                      <w:rFonts w:ascii="SimHei" w:hAnsi="SimHei" w:eastAsia="SimHei" w:cs="SimHei"/>
                      <w:sz w:val="31"/>
                      <w:szCs w:val="31"/>
                    </w:rPr>
                  </w:pPr>
                  <w:r>
                    <w:rPr>
                      <w:sz w:val="17"/>
                      <w:szCs w:val="17"/>
                      <w:color w:val="FFFFFF"/>
                      <w:spacing w:val="-2"/>
                    </w:rPr>
                    <w:t>HUTIAOXIA</w:t>
                  </w:r>
                  <w:r>
                    <w:rPr>
                      <w:sz w:val="17"/>
                      <w:szCs w:val="17"/>
                      <w:color w:val="FFFFFF"/>
                      <w:spacing w:val="1"/>
                    </w:rPr>
                    <w:t xml:space="preserve">  </w:t>
                  </w:r>
                  <w:r>
                    <w:rPr>
                      <w:rFonts w:ascii="SimHei" w:hAnsi="SimHei" w:eastAsia="SimHei" w:cs="SimHei"/>
                      <w:sz w:val="31"/>
                      <w:szCs w:val="31"/>
                      <w:color w:val="FFFFFF"/>
                      <w:spacing w:val="-4"/>
                    </w:rPr>
                    <w:t>虎跳峡</w:t>
                  </w:r>
                </w:p>
              </w:txbxContent>
            </v:textbox>
          </v:shape>
        </w:pict>
      </w:r>
      <w:r>
        <w:pict>
          <v:shape id="_x0000_s6" style="position:absolute;margin-left:239.721pt;margin-top:1.9567pt;mso-position-vertical-relative:text;mso-position-horizontal-relative:text;width:111.55pt;height:33.95pt;z-index:251662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25"/>
                    <w:spacing w:before="20" w:line="198" w:lineRule="auto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  <w:color w:val="FFFFFF"/>
                      <w:spacing w:val="-1"/>
                    </w:rPr>
                    <w:t>XIANGBASHILUNTAN</w:t>
                  </w:r>
                </w:p>
                <w:p>
                  <w:pPr>
                    <w:ind w:left="20"/>
                    <w:spacing w:before="104" w:line="222" w:lineRule="auto"/>
                    <w:rPr>
                      <w:rFonts w:ascii="SimHei" w:hAnsi="SimHei" w:eastAsia="SimHei" w:cs="SimHei"/>
                      <w:sz w:val="31"/>
                      <w:szCs w:val="31"/>
                    </w:rPr>
                  </w:pPr>
                  <w:r>
                    <w:rPr>
                      <w:rFonts w:ascii="SimHei" w:hAnsi="SimHei" w:eastAsia="SimHei" w:cs="SimHei"/>
                      <w:sz w:val="31"/>
                      <w:szCs w:val="31"/>
                      <w:b/>
                      <w:bCs/>
                      <w:color w:val="FFFFFF"/>
                      <w:spacing w:val="-1"/>
                    </w:rPr>
                    <w:t>香巴拉时轮坛城</w:t>
                  </w:r>
                </w:p>
              </w:txbxContent>
            </v:textbox>
          </v:shape>
        </w:pict>
      </w:r>
      <w:r>
        <w:rPr>
          <w:sz w:val="17"/>
          <w:szCs w:val="17"/>
          <w:color w:val="FFFFFF"/>
          <w:spacing w:val="-1"/>
        </w:rPr>
        <w:t>NAPAHAIYILACAOYUAN</w:t>
      </w:r>
    </w:p>
    <w:p>
      <w:pPr>
        <w:ind w:left="9334"/>
        <w:spacing w:before="113" w:line="222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color w:val="FFFFFF"/>
          <w:spacing w:val="3"/>
        </w:rPr>
        <w:t>纳帕海依拉草原</w:t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ind w:left="3460"/>
        <w:spacing w:before="61" w:line="198" w:lineRule="auto"/>
        <w:rPr/>
      </w:pPr>
      <w:r>
        <w:rPr>
          <w:color w:val="FFFFFF"/>
          <w:spacing w:val="-3"/>
        </w:rPr>
        <w:t>RE</w:t>
      </w:r>
      <w:r>
        <w:rPr>
          <w:color w:val="FFFFFF"/>
          <w:spacing w:val="16"/>
          <w:w w:val="101"/>
        </w:rPr>
        <w:t xml:space="preserve">  </w:t>
      </w:r>
      <w:r>
        <w:rPr>
          <w:color w:val="FFFFFF"/>
          <w:spacing w:val="-3"/>
        </w:rPr>
        <w:t>AD</w:t>
      </w:r>
      <w:r>
        <w:rPr>
          <w:color w:val="FFFFFF"/>
          <w:spacing w:val="19"/>
        </w:rPr>
        <w:t xml:space="preserve">  </w:t>
      </w:r>
      <w:r>
        <w:rPr>
          <w:color w:val="FFFFFF"/>
          <w:spacing w:val="-3"/>
        </w:rPr>
        <w:t>THE</w:t>
      </w:r>
      <w:r>
        <w:rPr>
          <w:color w:val="FFFFFF"/>
          <w:spacing w:val="26"/>
        </w:rPr>
        <w:t xml:space="preserve">  </w:t>
      </w:r>
      <w:r>
        <w:rPr>
          <w:color w:val="FFFFFF"/>
          <w:spacing w:val="-3"/>
        </w:rPr>
        <w:t>ITINER</w:t>
      </w:r>
      <w:r>
        <w:rPr>
          <w:color w:val="FFFFFF"/>
          <w:spacing w:val="16"/>
          <w:w w:val="101"/>
        </w:rPr>
        <w:t xml:space="preserve">  </w:t>
      </w:r>
      <w:r>
        <w:rPr>
          <w:color w:val="FFFFFF"/>
          <w:spacing w:val="-3"/>
        </w:rPr>
        <w:t>ARY</w:t>
      </w:r>
      <w:r>
        <w:rPr>
          <w:color w:val="FFFFFF"/>
          <w:spacing w:val="26"/>
          <w:w w:val="101"/>
        </w:rPr>
        <w:t xml:space="preserve">  </w:t>
      </w:r>
      <w:r>
        <w:rPr>
          <w:color w:val="FFFFFF"/>
          <w:spacing w:val="-3"/>
        </w:rPr>
        <w:t>IN</w:t>
      </w:r>
      <w:r>
        <w:rPr>
          <w:color w:val="FFFFFF"/>
          <w:spacing w:val="19"/>
        </w:rPr>
        <w:t xml:space="preserve">  </w:t>
      </w:r>
      <w:r>
        <w:rPr>
          <w:color w:val="FFFFFF"/>
          <w:spacing w:val="-3"/>
        </w:rPr>
        <w:t>TEN</w:t>
      </w:r>
      <w:r>
        <w:rPr>
          <w:color w:val="FFFFFF"/>
          <w:spacing w:val="21"/>
        </w:rPr>
        <w:t xml:space="preserve">  </w:t>
      </w:r>
      <w:r>
        <w:rPr>
          <w:color w:val="FFFFFF"/>
          <w:spacing w:val="-3"/>
        </w:rPr>
        <w:t>SE</w:t>
      </w:r>
      <w:r>
        <w:rPr>
          <w:color w:val="FFFFFF"/>
          <w:spacing w:val="22"/>
        </w:rPr>
        <w:t xml:space="preserve">  </w:t>
      </w:r>
      <w:r>
        <w:rPr>
          <w:color w:val="FFFFFF"/>
          <w:spacing w:val="-3"/>
        </w:rPr>
        <w:t>C</w:t>
      </w:r>
      <w:r>
        <w:rPr>
          <w:color w:val="FFFFFF"/>
          <w:spacing w:val="-4"/>
        </w:rPr>
        <w:t>ONDS</w:t>
      </w:r>
    </w:p>
    <w:p>
      <w:pPr>
        <w:spacing w:line="198" w:lineRule="auto"/>
        <w:sectPr>
          <w:pgSz w:w="11900" w:h="16840"/>
          <w:pgMar w:top="400" w:right="0" w:bottom="0" w:left="0" w:header="0" w:footer="0" w:gutter="0"/>
        </w:sectPr>
        <w:rPr/>
      </w:pPr>
    </w:p>
    <w:p>
      <w:pPr>
        <w:pStyle w:val="BodyText"/>
        <w:spacing w:line="464" w:lineRule="auto"/>
        <w:rPr/>
      </w:pPr>
      <w:r/>
    </w:p>
    <w:p>
      <w:pPr>
        <w:ind w:left="2050"/>
        <w:spacing w:before="344" w:line="200" w:lineRule="auto"/>
        <w:rPr>
          <w:rFonts w:ascii="SimHei" w:hAnsi="SimHei" w:eastAsia="SimHei" w:cs="SimHei"/>
          <w:sz w:val="106"/>
          <w:szCs w:val="106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-549465</wp:posOffset>
            </wp:positionV>
            <wp:extent cx="7556500" cy="10693400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106"/>
          <w:szCs w:val="106"/>
          <w:color w:val="FFFFFF"/>
          <w:spacing w:val="-11"/>
        </w:rPr>
        <w:t>MEI</w:t>
      </w:r>
      <w:r>
        <w:rPr>
          <w:rFonts w:ascii="SimSun" w:hAnsi="SimSun" w:eastAsia="SimSun" w:cs="SimSun"/>
          <w:sz w:val="106"/>
          <w:szCs w:val="106"/>
          <w:color w:val="FFFFFF"/>
          <w:spacing w:val="-271"/>
        </w:rPr>
        <w:t xml:space="preserve"> </w:t>
      </w:r>
      <w:r>
        <w:rPr>
          <w:rFonts w:ascii="SimHei" w:hAnsi="SimHei" w:eastAsia="SimHei" w:cs="SimHei"/>
          <w:sz w:val="106"/>
          <w:szCs w:val="106"/>
          <w:b/>
          <w:bCs/>
          <w:color w:val="FFFFFF"/>
          <w:spacing w:val="-11"/>
        </w:rPr>
        <w:t>美景大观</w:t>
      </w:r>
    </w:p>
    <w:p>
      <w:pPr>
        <w:ind w:left="4226"/>
        <w:spacing w:before="1" w:line="221" w:lineRule="auto"/>
        <w:rPr>
          <w:rFonts w:ascii="SimHei" w:hAnsi="SimHei" w:eastAsia="SimHei" w:cs="SimHei"/>
          <w:sz w:val="43"/>
          <w:szCs w:val="43"/>
        </w:rPr>
      </w:pPr>
      <w:r>
        <w:rPr>
          <w:rFonts w:ascii="SimHei" w:hAnsi="SimHei" w:eastAsia="SimHei" w:cs="SimHei"/>
          <w:sz w:val="43"/>
          <w:szCs w:val="43"/>
          <w:b/>
          <w:bCs/>
          <w:color w:val="FFFFFF"/>
          <w:spacing w:val="11"/>
        </w:rPr>
        <w:t>一揽云南经典风光</w:t>
      </w:r>
    </w:p>
    <w:p>
      <w:pPr>
        <w:pStyle w:val="BodyText"/>
        <w:ind w:left="4110"/>
        <w:spacing w:before="134" w:line="198" w:lineRule="auto"/>
        <w:rPr>
          <w:sz w:val="16"/>
          <w:szCs w:val="16"/>
        </w:rPr>
      </w:pPr>
      <w:r>
        <w:rPr>
          <w:sz w:val="16"/>
          <w:szCs w:val="16"/>
          <w:color w:val="FFFFFF"/>
          <w:spacing w:val="-1"/>
        </w:rPr>
        <w:t>A</w:t>
      </w:r>
      <w:r>
        <w:rPr>
          <w:sz w:val="16"/>
          <w:szCs w:val="16"/>
          <w:color w:val="FFFFFF"/>
          <w:spacing w:val="24"/>
        </w:rPr>
        <w:t xml:space="preserve"> </w:t>
      </w:r>
      <w:r>
        <w:rPr>
          <w:sz w:val="16"/>
          <w:szCs w:val="16"/>
          <w:color w:val="FFFFFF"/>
          <w:spacing w:val="-1"/>
        </w:rPr>
        <w:t>CoLLECTION</w:t>
      </w:r>
      <w:r>
        <w:rPr>
          <w:sz w:val="16"/>
          <w:szCs w:val="16"/>
          <w:color w:val="FFFFFF"/>
          <w:spacing w:val="24"/>
        </w:rPr>
        <w:t xml:space="preserve"> </w:t>
      </w:r>
      <w:r>
        <w:rPr>
          <w:sz w:val="16"/>
          <w:szCs w:val="16"/>
          <w:color w:val="FFFFFF"/>
          <w:spacing w:val="-1"/>
        </w:rPr>
        <w:t>OF</w:t>
      </w:r>
      <w:r>
        <w:rPr>
          <w:sz w:val="16"/>
          <w:szCs w:val="16"/>
          <w:color w:val="FFFFFF"/>
          <w:spacing w:val="24"/>
        </w:rPr>
        <w:t xml:space="preserve"> </w:t>
      </w:r>
      <w:r>
        <w:rPr>
          <w:sz w:val="16"/>
          <w:szCs w:val="16"/>
          <w:color w:val="FFFFFF"/>
          <w:spacing w:val="-1"/>
        </w:rPr>
        <w:t>CLASSIC</w:t>
      </w:r>
      <w:r>
        <w:rPr>
          <w:sz w:val="16"/>
          <w:szCs w:val="16"/>
          <w:color w:val="FFFFFF"/>
          <w:spacing w:val="16"/>
          <w:w w:val="102"/>
        </w:rPr>
        <w:t xml:space="preserve"> </w:t>
      </w:r>
      <w:r>
        <w:rPr>
          <w:sz w:val="16"/>
          <w:szCs w:val="16"/>
          <w:color w:val="FFFFFF"/>
          <w:spacing w:val="-1"/>
        </w:rPr>
        <w:t>YUNNAN</w:t>
      </w:r>
      <w:r>
        <w:rPr>
          <w:sz w:val="16"/>
          <w:szCs w:val="16"/>
          <w:color w:val="FFFFFF"/>
          <w:spacing w:val="23"/>
          <w:w w:val="101"/>
        </w:rPr>
        <w:t xml:space="preserve"> </w:t>
      </w:r>
      <w:r>
        <w:rPr>
          <w:sz w:val="16"/>
          <w:szCs w:val="16"/>
          <w:color w:val="FFFFFF"/>
          <w:spacing w:val="-1"/>
        </w:rPr>
        <w:t>SCENERY</w:t>
      </w:r>
    </w:p>
    <w:p>
      <w:pPr>
        <w:ind w:left="5769"/>
        <w:spacing w:before="122" w:line="227" w:lineRule="auto"/>
        <w:rPr>
          <w:rFonts w:ascii="KaiTi" w:hAnsi="KaiTi" w:eastAsia="KaiTi" w:cs="KaiTi"/>
          <w:sz w:val="43"/>
          <w:szCs w:val="43"/>
        </w:rPr>
      </w:pPr>
      <w:r>
        <w:rPr>
          <w:rFonts w:ascii="KaiTi" w:hAnsi="KaiTi" w:eastAsia="KaiTi" w:cs="KaiTi"/>
          <w:sz w:val="43"/>
          <w:szCs w:val="43"/>
          <w:color w:val="FFFFFF"/>
        </w:rPr>
        <w:t>景</w: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387346</wp:posOffset>
            </wp:positionH>
            <wp:positionV relativeFrom="paragraph">
              <wp:posOffset>84852</wp:posOffset>
            </wp:positionV>
            <wp:extent cx="2171738" cy="3181286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71738" cy="3181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5399"/>
        <w:spacing w:before="46" w:line="198" w:lineRule="auto"/>
        <w:rPr>
          <w:sz w:val="16"/>
          <w:szCs w:val="16"/>
        </w:rPr>
      </w:pPr>
      <w:r>
        <w:rPr>
          <w:sz w:val="16"/>
          <w:szCs w:val="16"/>
          <w:i/>
          <w:iCs/>
          <w:color w:val="FFFFFF"/>
          <w:spacing w:val="-1"/>
        </w:rPr>
        <w:t>LANYUEGU</w:t>
      </w:r>
    </w:p>
    <w:p>
      <w:pPr>
        <w:ind w:left="5414"/>
        <w:spacing w:before="127" w:line="222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color w:val="807860"/>
          <w:spacing w:val="-6"/>
        </w:rPr>
        <w:t>蓝月谷</w:t>
      </w:r>
    </w:p>
    <w:p>
      <w:pPr>
        <w:pStyle w:val="BodyText"/>
        <w:spacing w:line="252" w:lineRule="auto"/>
        <w:rPr/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2654295</wp:posOffset>
            </wp:positionH>
            <wp:positionV relativeFrom="paragraph">
              <wp:posOffset>50256</wp:posOffset>
            </wp:positionV>
            <wp:extent cx="2171738" cy="3206736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71738" cy="320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ind w:left="1380"/>
        <w:spacing w:before="47" w:line="198" w:lineRule="auto"/>
        <w:rPr>
          <w:sz w:val="16"/>
          <w:szCs w:val="16"/>
        </w:rPr>
      </w:pPr>
      <w:r>
        <w:pict>
          <v:shape id="_x0000_s8" style="position:absolute;margin-left:436.997pt;margin-top:1.33383pt;mso-position-vertical-relative:text;mso-position-horizontal-relative:text;width:67.45pt;height:37.5pt;z-index:251668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9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FFFFFF"/>
                      <w:spacing w:val="-1"/>
                    </w:rPr>
                    <w:t>SHUHEGUZHEN</w:t>
                  </w:r>
                </w:p>
                <w:p>
                  <w:pPr>
                    <w:ind w:left="34"/>
                    <w:spacing w:before="184" w:line="222" w:lineRule="auto"/>
                    <w:rPr>
                      <w:rFonts w:ascii="SimHei" w:hAnsi="SimHei" w:eastAsia="SimHei" w:cs="SimHei"/>
                      <w:sz w:val="31"/>
                      <w:szCs w:val="31"/>
                    </w:rPr>
                  </w:pPr>
                  <w:r>
                    <w:rPr>
                      <w:rFonts w:ascii="SimHei" w:hAnsi="SimHei" w:eastAsia="SimHei" w:cs="SimHei"/>
                      <w:sz w:val="31"/>
                      <w:szCs w:val="31"/>
                      <w:b/>
                      <w:bCs/>
                      <w:color w:val="FFFFFF"/>
                      <w:spacing w:val="10"/>
                    </w:rPr>
                    <w:t>束河古镇</w:t>
                  </w:r>
                </w:p>
              </w:txbxContent>
            </v:textbox>
          </v:shape>
        </w:pict>
      </w:r>
      <w:r>
        <w:rPr>
          <w:sz w:val="16"/>
          <w:szCs w:val="16"/>
          <w:color w:val="FFFFFF"/>
          <w:spacing w:val="-1"/>
        </w:rPr>
        <w:t>YULONGXUESHAN</w:t>
      </w:r>
    </w:p>
    <w:p>
      <w:pPr>
        <w:ind w:left="1514"/>
        <w:spacing w:before="128" w:line="224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color w:val="FFFFFF"/>
          <w:spacing w:val="-3"/>
        </w:rPr>
        <w:t>玉龙雪山</w:t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ind w:left="3419"/>
        <w:spacing w:before="75" w:line="198" w:lineRule="auto"/>
        <w:rPr>
          <w:sz w:val="26"/>
          <w:szCs w:val="26"/>
        </w:rPr>
      </w:pPr>
      <w:r>
        <w:rPr>
          <w:sz w:val="26"/>
          <w:szCs w:val="26"/>
          <w:color w:val="FFFFFF"/>
          <w:spacing w:val="-5"/>
        </w:rPr>
        <w:t>READ THE</w:t>
      </w:r>
      <w:r>
        <w:rPr>
          <w:sz w:val="26"/>
          <w:szCs w:val="26"/>
          <w:color w:val="FFFFFF"/>
          <w:spacing w:val="30"/>
          <w:w w:val="101"/>
        </w:rPr>
        <w:t xml:space="preserve"> </w:t>
      </w:r>
      <w:r>
        <w:rPr>
          <w:sz w:val="26"/>
          <w:szCs w:val="26"/>
          <w:color w:val="FFFFFF"/>
          <w:spacing w:val="-5"/>
        </w:rPr>
        <w:t>ITINERA</w:t>
      </w:r>
      <w:r>
        <w:rPr>
          <w:sz w:val="26"/>
          <w:szCs w:val="26"/>
          <w:color w:val="FFFFFF"/>
          <w:spacing w:val="18"/>
          <w:w w:val="101"/>
        </w:rPr>
        <w:t xml:space="preserve"> </w:t>
      </w:r>
      <w:r>
        <w:rPr>
          <w:sz w:val="26"/>
          <w:szCs w:val="26"/>
          <w:color w:val="FFFFFF"/>
          <w:spacing w:val="-5"/>
        </w:rPr>
        <w:t>RY</w:t>
      </w:r>
      <w:r>
        <w:rPr>
          <w:sz w:val="26"/>
          <w:szCs w:val="26"/>
          <w:color w:val="FFFFFF"/>
          <w:spacing w:val="22"/>
          <w:w w:val="101"/>
        </w:rPr>
        <w:t xml:space="preserve"> </w:t>
      </w:r>
      <w:r>
        <w:rPr>
          <w:sz w:val="26"/>
          <w:szCs w:val="26"/>
          <w:color w:val="FFFFFF"/>
          <w:spacing w:val="-5"/>
        </w:rPr>
        <w:t>IN TEN SECONDS</w:t>
      </w:r>
    </w:p>
    <w:p>
      <w:pPr>
        <w:spacing w:line="198" w:lineRule="auto"/>
        <w:sectPr>
          <w:pgSz w:w="11900" w:h="16840"/>
          <w:pgMar w:top="400" w:right="0" w:bottom="0" w:left="0" w:header="0" w:footer="0" w:gutter="0"/>
        </w:sectPr>
        <w:rPr>
          <w:sz w:val="26"/>
          <w:szCs w:val="26"/>
        </w:rPr>
      </w:pPr>
    </w:p>
    <w:p>
      <w:pPr>
        <w:pStyle w:val="BodyText"/>
        <w:spacing w:line="448" w:lineRule="auto"/>
        <w:rPr/>
      </w:pPr>
      <w:r/>
    </w:p>
    <w:p>
      <w:pPr>
        <w:ind w:left="2149"/>
        <w:spacing w:before="338" w:line="215" w:lineRule="auto"/>
        <w:rPr>
          <w:rFonts w:ascii="Times New Roman" w:hAnsi="Times New Roman" w:eastAsia="Times New Roman" w:cs="Times New Roman"/>
          <w:sz w:val="87"/>
          <w:szCs w:val="87"/>
        </w:rPr>
      </w:pPr>
      <w: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-538914</wp:posOffset>
            </wp:positionV>
            <wp:extent cx="7556500" cy="10693400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87"/>
          <w:szCs w:val="87"/>
          <w:b/>
          <w:bCs/>
          <w:color w:val="FFFFFF"/>
          <w:spacing w:val="-13"/>
          <w:position w:val="-7"/>
        </w:rPr>
        <w:t>ZHE</w:t>
      </w:r>
      <w:r>
        <w:rPr>
          <w:rFonts w:ascii="SimHei" w:hAnsi="SimHei" w:eastAsia="SimHei" w:cs="SimHei"/>
          <w:sz w:val="104"/>
          <w:szCs w:val="104"/>
          <w:b/>
          <w:bCs/>
          <w:color w:val="FFFFFF"/>
          <w:spacing w:val="-13"/>
          <w:position w:val="3"/>
        </w:rPr>
        <w:t>臻选入住</w:t>
      </w:r>
      <w:r>
        <w:rPr>
          <w:rFonts w:ascii="Times New Roman" w:hAnsi="Times New Roman" w:eastAsia="Times New Roman" w:cs="Times New Roman"/>
          <w:sz w:val="87"/>
          <w:szCs w:val="87"/>
          <w:b/>
          <w:bCs/>
          <w:color w:val="FFFFFF"/>
          <w:spacing w:val="-13"/>
          <w:position w:val="-8"/>
        </w:rPr>
        <w:t>ZHU</w:t>
      </w:r>
    </w:p>
    <w:p>
      <w:pPr>
        <w:ind w:left="4216"/>
        <w:spacing w:before="1" w:line="221" w:lineRule="auto"/>
        <w:rPr>
          <w:rFonts w:ascii="SimHei" w:hAnsi="SimHei" w:eastAsia="SimHei" w:cs="SimHei"/>
          <w:sz w:val="44"/>
          <w:szCs w:val="44"/>
        </w:rPr>
      </w:pPr>
      <w:r>
        <w:rPr>
          <w:rFonts w:ascii="SimHei" w:hAnsi="SimHei" w:eastAsia="SimHei" w:cs="SimHei"/>
          <w:sz w:val="44"/>
          <w:szCs w:val="44"/>
          <w:b/>
          <w:bCs/>
          <w:color w:val="FFFFFF"/>
          <w:spacing w:val="-10"/>
        </w:rPr>
        <w:t>全程入住指定酒店</w:t>
      </w:r>
    </w:p>
    <w:p>
      <w:pPr>
        <w:pStyle w:val="BodyText"/>
        <w:ind w:left="4050"/>
        <w:spacing w:before="19" w:line="198" w:lineRule="auto"/>
        <w:rPr>
          <w:sz w:val="15"/>
          <w:szCs w:val="15"/>
        </w:rPr>
      </w:pPr>
      <w:r>
        <w:rPr>
          <w:sz w:val="15"/>
          <w:szCs w:val="15"/>
          <w:color w:val="FFFFFF"/>
          <w:spacing w:val="-1"/>
        </w:rPr>
        <w:t>A</w:t>
      </w:r>
      <w:r>
        <w:rPr>
          <w:sz w:val="15"/>
          <w:szCs w:val="15"/>
          <w:color w:val="FFFFFF"/>
          <w:spacing w:val="19"/>
        </w:rPr>
        <w:t xml:space="preserve">  </w:t>
      </w:r>
      <w:r>
        <w:rPr>
          <w:sz w:val="15"/>
          <w:szCs w:val="15"/>
          <w:color w:val="FFFFFF"/>
          <w:spacing w:val="-1"/>
        </w:rPr>
        <w:t>COLLECTION</w:t>
      </w:r>
      <w:r>
        <w:rPr>
          <w:sz w:val="15"/>
          <w:szCs w:val="15"/>
          <w:color w:val="FFFFFF"/>
          <w:spacing w:val="10"/>
          <w:w w:val="102"/>
        </w:rPr>
        <w:t xml:space="preserve">  </w:t>
      </w:r>
      <w:r>
        <w:rPr>
          <w:sz w:val="15"/>
          <w:szCs w:val="15"/>
          <w:color w:val="FFFFFF"/>
          <w:spacing w:val="-1"/>
        </w:rPr>
        <w:t>OF</w:t>
      </w:r>
      <w:r>
        <w:rPr>
          <w:sz w:val="15"/>
          <w:szCs w:val="15"/>
          <w:color w:val="FFFFFF"/>
          <w:spacing w:val="10"/>
          <w:w w:val="101"/>
        </w:rPr>
        <w:t xml:space="preserve">  </w:t>
      </w:r>
      <w:r>
        <w:rPr>
          <w:sz w:val="15"/>
          <w:szCs w:val="15"/>
          <w:color w:val="FFFFFF"/>
          <w:spacing w:val="-1"/>
        </w:rPr>
        <w:t>CLASSIC  YUNNAN</w:t>
      </w:r>
      <w:r>
        <w:rPr>
          <w:sz w:val="15"/>
          <w:szCs w:val="15"/>
          <w:color w:val="FFFFFF"/>
          <w:spacing w:val="10"/>
          <w:w w:val="101"/>
        </w:rPr>
        <w:t xml:space="preserve">  </w:t>
      </w:r>
      <w:r>
        <w:rPr>
          <w:sz w:val="15"/>
          <w:szCs w:val="15"/>
          <w:color w:val="FFFFFF"/>
          <w:spacing w:val="-1"/>
        </w:rPr>
        <w:t>SCENERY</w:t>
      </w:r>
    </w:p>
    <w:p>
      <w:pPr>
        <w:ind w:left="9210"/>
        <w:spacing w:before="300" w:line="241" w:lineRule="auto"/>
        <w:rPr>
          <w:rFonts w:ascii="SimSun" w:hAnsi="SimSun" w:eastAsia="SimSun" w:cs="SimSun"/>
          <w:sz w:val="64"/>
          <w:szCs w:val="64"/>
        </w:rPr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431778</wp:posOffset>
            </wp:positionH>
            <wp:positionV relativeFrom="paragraph">
              <wp:posOffset>63461</wp:posOffset>
            </wp:positionV>
            <wp:extent cx="6661205" cy="8134363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61205" cy="8134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64"/>
          <w:szCs w:val="64"/>
        </w:rPr>
        <w:t>2</w: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ind w:left="2779"/>
        <w:spacing w:before="74" w:line="198" w:lineRule="auto"/>
        <w:rPr>
          <w:sz w:val="26"/>
          <w:szCs w:val="26"/>
        </w:rPr>
      </w:pPr>
      <w:r>
        <w:rPr>
          <w:sz w:val="26"/>
          <w:szCs w:val="26"/>
          <w:color w:val="FFFFFF"/>
          <w:spacing w:val="-1"/>
        </w:rPr>
        <w:t>A  COLLECTION  OF  CLASsiC  YU</w:t>
      </w:r>
      <w:r>
        <w:rPr>
          <w:sz w:val="26"/>
          <w:szCs w:val="26"/>
          <w:color w:val="FFFFFF"/>
          <w:spacing w:val="-2"/>
        </w:rPr>
        <w:t>NNAN  SCENERY</w:t>
      </w:r>
    </w:p>
    <w:p>
      <w:pPr>
        <w:spacing w:line="198" w:lineRule="auto"/>
        <w:sectPr>
          <w:pgSz w:w="11900" w:h="16840"/>
          <w:pgMar w:top="400" w:right="0" w:bottom="0" w:left="0" w:header="0" w:footer="0" w:gutter="0"/>
        </w:sectPr>
        <w:rPr>
          <w:sz w:val="26"/>
          <w:szCs w:val="26"/>
        </w:rPr>
      </w:pPr>
    </w:p>
    <w:p>
      <w:pPr>
        <w:pStyle w:val="BodyText"/>
        <w:spacing w:line="3370" w:lineRule="exact"/>
        <w:rPr/>
      </w:pPr>
      <w:r>
        <w:rPr>
          <w:position w:val="-67"/>
        </w:rPr>
        <w:pict>
          <v:shape id="_x0000_s10" style="mso-position-vertical-relative:line;mso-position-horizontal-relative:char;width:593.55pt;height:168.55pt;" fillcolor="#306889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338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1239"/>
                    <w:spacing w:before="344" w:line="204" w:lineRule="auto"/>
                    <w:rPr>
                      <w:rFonts w:ascii="Times New Roman" w:hAnsi="Times New Roman" w:eastAsia="Times New Roman" w:cs="Times New Roman"/>
                      <w:sz w:val="76"/>
                      <w:szCs w:val="7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18"/>
                      <w:szCs w:val="118"/>
                      <w:color w:val="FFFFFF"/>
                    </w:rPr>
                    <w:t>JIAN</w:t>
                  </w:r>
                  <w:r>
                    <w:rPr>
                      <w:rFonts w:ascii="SimHei" w:hAnsi="SimHei" w:eastAsia="SimHei" w:cs="SimHei"/>
                      <w:sz w:val="106"/>
                      <w:szCs w:val="106"/>
                      <w:b/>
                      <w:bCs/>
                      <w:color w:val="FFFFFF"/>
                      <w:spacing w:val="9"/>
                    </w:rPr>
                    <w:t>简版行程</w:t>
                  </w:r>
                  <w:r>
                    <w:rPr>
                      <w:rFonts w:ascii="Times New Roman" w:hAnsi="Times New Roman" w:eastAsia="Times New Roman" w:cs="Times New Roman"/>
                      <w:sz w:val="76"/>
                      <w:szCs w:val="76"/>
                      <w:color w:val="FFFFFF"/>
                      <w:position w:val="-2"/>
                    </w:rPr>
                    <w:t>CHENG</w:t>
                  </w:r>
                </w:p>
                <w:p>
                  <w:pPr>
                    <w:ind w:left="2466"/>
                    <w:spacing w:before="1" w:line="216" w:lineRule="auto"/>
                    <w:rPr>
                      <w:rFonts w:ascii="SimHei" w:hAnsi="SimHei" w:eastAsia="SimHei" w:cs="SimHei"/>
                      <w:sz w:val="43"/>
                      <w:szCs w:val="43"/>
                    </w:rPr>
                  </w:pPr>
                  <w:r>
                    <w:rPr>
                      <w:rFonts w:ascii="SimHei" w:hAnsi="SimHei" w:eastAsia="SimHei" w:cs="SimHei"/>
                      <w:sz w:val="43"/>
                      <w:szCs w:val="43"/>
                      <w:b/>
                      <w:bCs/>
                      <w:color w:val="FFFFFF"/>
                      <w:spacing w:val="19"/>
                    </w:rPr>
                    <w:t>丽江|玉龙雪山</w:t>
                  </w:r>
                  <w:r>
                    <w:rPr>
                      <w:rFonts w:ascii="SimHei" w:hAnsi="SimHei" w:eastAsia="SimHei" w:cs="SimHei"/>
                      <w:sz w:val="43"/>
                      <w:szCs w:val="43"/>
                      <w:color w:val="FFFFFF"/>
                      <w:spacing w:val="-84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43"/>
                      <w:szCs w:val="43"/>
                      <w:b/>
                      <w:bCs/>
                      <w:color w:val="FFFFFF"/>
                      <w:spacing w:val="19"/>
                    </w:rPr>
                    <w:t>|香格里拉4晚5天游</w:t>
                  </w:r>
                </w:p>
                <w:p>
                  <w:pPr>
                    <w:ind w:left="4020"/>
                    <w:spacing w:before="55" w:line="198" w:lineRule="auto"/>
                    <w:rPr>
                      <w:rFonts w:ascii="Arial" w:hAnsi="Arial" w:eastAsia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eastAsia="Arial" w:cs="Arial"/>
                      <w:sz w:val="19"/>
                      <w:szCs w:val="19"/>
                      <w:color w:val="FFFFFF"/>
                      <w:spacing w:val="-3"/>
                    </w:rPr>
                    <w:t>READ</w:t>
                  </w:r>
                  <w:r>
                    <w:rPr>
                      <w:rFonts w:ascii="Arial" w:hAnsi="Arial" w:eastAsia="Arial" w:cs="Arial"/>
                      <w:sz w:val="19"/>
                      <w:szCs w:val="19"/>
                      <w:color w:val="FFFFFF"/>
                      <w:spacing w:val="46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19"/>
                      <w:szCs w:val="19"/>
                      <w:color w:val="FFFFFF"/>
                      <w:spacing w:val="-3"/>
                    </w:rPr>
                    <w:t>THE</w:t>
                  </w:r>
                  <w:r>
                    <w:rPr>
                      <w:rFonts w:ascii="Arial" w:hAnsi="Arial" w:eastAsia="Arial" w:cs="Arial"/>
                      <w:sz w:val="19"/>
                      <w:szCs w:val="19"/>
                      <w:color w:val="FFFFFF"/>
                      <w:spacing w:val="46"/>
                      <w:w w:val="101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19"/>
                      <w:szCs w:val="19"/>
                      <w:color w:val="FFFFFF"/>
                      <w:spacing w:val="-3"/>
                    </w:rPr>
                    <w:t>ITINERARY</w:t>
                  </w:r>
                  <w:r>
                    <w:rPr>
                      <w:rFonts w:ascii="Arial" w:hAnsi="Arial" w:eastAsia="Arial" w:cs="Arial"/>
                      <w:sz w:val="19"/>
                      <w:szCs w:val="19"/>
                      <w:color w:val="FFFFFF"/>
                      <w:spacing w:val="46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19"/>
                      <w:szCs w:val="19"/>
                      <w:color w:val="FFFFFF"/>
                      <w:spacing w:val="-3"/>
                    </w:rPr>
                    <w:t>IN</w:t>
                  </w:r>
                  <w:r>
                    <w:rPr>
                      <w:rFonts w:ascii="Arial" w:hAnsi="Arial" w:eastAsia="Arial" w:cs="Arial"/>
                      <w:sz w:val="19"/>
                      <w:szCs w:val="19"/>
                      <w:color w:val="FFFFFF"/>
                      <w:spacing w:val="33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19"/>
                      <w:szCs w:val="19"/>
                      <w:color w:val="FFFFFF"/>
                      <w:spacing w:val="-3"/>
                    </w:rPr>
                    <w:t>TEN</w:t>
                  </w:r>
                  <w:r>
                    <w:rPr>
                      <w:rFonts w:ascii="Arial" w:hAnsi="Arial" w:eastAsia="Arial" w:cs="Arial"/>
                      <w:sz w:val="19"/>
                      <w:szCs w:val="19"/>
                      <w:color w:val="FFFFFF"/>
                      <w:spacing w:val="37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19"/>
                      <w:szCs w:val="19"/>
                      <w:color w:val="FFFFFF"/>
                      <w:spacing w:val="-3"/>
                    </w:rPr>
                    <w:t>SECONDS</w:t>
                  </w:r>
                </w:p>
                <w:p>
                  <w:pPr>
                    <w:ind w:left="5759"/>
                    <w:spacing w:before="174" w:line="222" w:lineRule="auto"/>
                    <w:rPr>
                      <w:rFonts w:ascii="SimHei" w:hAnsi="SimHei" w:eastAsia="SimHei" w:cs="SimHei"/>
                      <w:sz w:val="37"/>
                      <w:szCs w:val="37"/>
                    </w:rPr>
                  </w:pPr>
                  <w:r>
                    <w:rPr>
                      <w:rFonts w:ascii="SimHei" w:hAnsi="SimHei" w:eastAsia="SimHei" w:cs="SimHei"/>
                      <w:sz w:val="37"/>
                      <w:szCs w:val="37"/>
                      <w:color w:val="E0C0E0"/>
                    </w:rPr>
                    <w:t>行</w:t>
                  </w:r>
                </w:p>
              </w:txbxContent>
            </v:textbox>
          </v:shape>
        </w:pict>
      </w:r>
    </w:p>
    <w:p>
      <w:pPr>
        <w:pStyle w:val="BodyText"/>
        <w:spacing w:line="270" w:lineRule="auto"/>
        <w:rPr/>
      </w:pPr>
      <w: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1022318</wp:posOffset>
            </wp:positionH>
            <wp:positionV relativeFrom="paragraph">
              <wp:posOffset>159054</wp:posOffset>
            </wp:positionV>
            <wp:extent cx="577845" cy="552421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7845" cy="552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2683"/>
        <w:spacing w:before="85" w:line="222" w:lineRule="auto"/>
        <w:rPr>
          <w:rFonts w:ascii="SimHei" w:hAnsi="SimHei" w:eastAsia="SimHei" w:cs="SimHei"/>
          <w:sz w:val="26"/>
          <w:szCs w:val="26"/>
        </w:rPr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-2331246</wp:posOffset>
            </wp:positionV>
            <wp:extent cx="7556500" cy="10693400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26"/>
          <w:szCs w:val="26"/>
          <w:b/>
          <w:bCs/>
          <w:spacing w:val="5"/>
        </w:rPr>
        <w:t>全国各地-丽江-入住丽江酒店</w:t>
      </w:r>
    </w:p>
    <w:p>
      <w:pPr>
        <w:ind w:left="4579"/>
        <w:spacing w:before="100"/>
        <w:rPr>
          <w:rFonts w:ascii="SimHei" w:hAnsi="SimHei" w:eastAsia="SimHei" w:cs="SimHei"/>
          <w:sz w:val="19"/>
          <w:szCs w:val="19"/>
        </w:rPr>
      </w:pPr>
      <w:r>
        <w:pict>
          <v:shape id="_x0000_s12" style="position:absolute;margin-left:133pt;margin-top:3.01843pt;mso-position-vertical-relative:text;mso-position-horizontal-relative:text;width:42.75pt;height:21.55pt;z-index:2516828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/>
                    <w:rPr>
                      <w:rFonts w:ascii="SimHei" w:hAnsi="SimHei" w:eastAsia="SimHei" w:cs="SimHei"/>
                      <w:sz w:val="19"/>
                      <w:szCs w:val="19"/>
                    </w:rPr>
                  </w:pPr>
                  <w:r>
                    <w:rPr>
                      <w:rFonts w:ascii="SimHei" w:hAnsi="SimHei" w:eastAsia="SimHei" w:cs="SimHei"/>
                      <w:sz w:val="19"/>
                      <w:szCs w:val="19"/>
                      <w:position w:val="-8"/>
                    </w:rPr>
                    <w:drawing>
                      <wp:inline distT="0" distB="0" distL="0" distR="0">
                        <wp:extent cx="247626" cy="247658"/>
                        <wp:effectExtent l="0" t="0" r="0" b="0"/>
                        <wp:docPr id="24" name="IM 2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4" name="IM 24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47626" cy="2476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imHei" w:hAnsi="SimHei" w:eastAsia="SimHei" w:cs="SimHei"/>
                      <w:sz w:val="19"/>
                      <w:szCs w:val="19"/>
                      <w:b/>
                      <w:bCs/>
                      <w:spacing w:val="20"/>
                    </w:rPr>
                    <w:t>自理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19"/>
          <w:szCs w:val="19"/>
          <w:position w:val="-11"/>
        </w:rPr>
        <w:drawing>
          <wp:inline distT="0" distB="0" distL="0" distR="0">
            <wp:extent cx="241354" cy="241350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1354" cy="24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19"/>
          <w:szCs w:val="19"/>
          <w:spacing w:val="-22"/>
        </w:rPr>
        <w:t xml:space="preserve"> </w:t>
      </w:r>
      <w:r>
        <w:rPr>
          <w:rFonts w:ascii="SimHei" w:hAnsi="SimHei" w:eastAsia="SimHei" w:cs="SimHei"/>
          <w:sz w:val="19"/>
          <w:szCs w:val="19"/>
          <w:spacing w:val="-2"/>
        </w:rPr>
        <w:t>丽江精选酒店</w:t>
      </w:r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ind w:left="2679" w:right="1740"/>
        <w:spacing w:before="84" w:line="217" w:lineRule="auto"/>
        <w:rPr>
          <w:rFonts w:ascii="SimHei" w:hAnsi="SimHei" w:eastAsia="SimHei" w:cs="SimHei"/>
          <w:sz w:val="26"/>
          <w:szCs w:val="26"/>
        </w:rPr>
      </w:pPr>
      <w: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1022318</wp:posOffset>
            </wp:positionH>
            <wp:positionV relativeFrom="paragraph">
              <wp:posOffset>61117</wp:posOffset>
            </wp:positionV>
            <wp:extent cx="577845" cy="546111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7845" cy="54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26"/>
          <w:szCs w:val="26"/>
          <w:spacing w:val="10"/>
        </w:rPr>
        <w:t>丽江-香格里拉-长江第一湾-虎跳峡-和谐塔中塔(大经幡)-藏家</w:t>
      </w:r>
      <w:r>
        <w:rPr>
          <w:rFonts w:ascii="SimHei" w:hAnsi="SimHei" w:eastAsia="SimHei" w:cs="SimHei"/>
          <w:sz w:val="26"/>
          <w:szCs w:val="26"/>
          <w:spacing w:val="18"/>
        </w:rPr>
        <w:t xml:space="preserve"> </w:t>
      </w:r>
      <w:r>
        <w:rPr>
          <w:rFonts w:ascii="SimHei" w:hAnsi="SimHei" w:eastAsia="SimHei" w:cs="SimHei"/>
          <w:sz w:val="26"/>
          <w:szCs w:val="26"/>
          <w:spacing w:val="4"/>
        </w:rPr>
        <w:t>土司宴-入住香格里拉酒店</w:t>
      </w:r>
    </w:p>
    <w:p>
      <w:pPr>
        <w:pStyle w:val="BodyText"/>
        <w:ind w:left="2779"/>
        <w:rPr>
          <w:rFonts w:ascii="SimHei" w:hAnsi="SimHei" w:eastAsia="SimHei" w:cs="SimHei"/>
          <w:sz w:val="19"/>
          <w:szCs w:val="19"/>
        </w:rPr>
      </w:pPr>
      <w: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1708146</wp:posOffset>
            </wp:positionH>
            <wp:positionV relativeFrom="paragraph">
              <wp:posOffset>0</wp:posOffset>
            </wp:positionV>
            <wp:extent cx="234931" cy="234934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4931" cy="234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  <w:szCs w:val="26"/>
          <w:spacing w:val="-3"/>
        </w:rPr>
        <w:t>tol!</w:t>
      </w:r>
      <w:r>
        <w:rPr>
          <w:rFonts w:ascii="SimHei" w:hAnsi="SimHei" w:eastAsia="SimHei" w:cs="SimHei"/>
          <w:sz w:val="19"/>
          <w:szCs w:val="19"/>
          <w:spacing w:val="-3"/>
        </w:rPr>
        <w:t>早餐/晚餐：藏家土司宴</w:t>
      </w:r>
      <w:r>
        <w:rPr>
          <w:rFonts w:ascii="SimHei" w:hAnsi="SimHei" w:eastAsia="SimHei" w:cs="SimHei"/>
          <w:sz w:val="19"/>
          <w:szCs w:val="19"/>
          <w:spacing w:val="14"/>
        </w:rPr>
        <w:t xml:space="preserve">      </w:t>
      </w:r>
      <w:r>
        <w:rPr>
          <w:sz w:val="19"/>
          <w:szCs w:val="19"/>
          <w:position w:val="-11"/>
        </w:rPr>
        <w:drawing>
          <wp:inline distT="0" distB="0" distL="0" distR="0">
            <wp:extent cx="247701" cy="247659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7701" cy="24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19"/>
          <w:szCs w:val="19"/>
          <w:spacing w:val="-12"/>
        </w:rPr>
        <w:t xml:space="preserve"> </w:t>
      </w:r>
      <w:r>
        <w:rPr>
          <w:rFonts w:ascii="SimHei" w:hAnsi="SimHei" w:eastAsia="SimHei" w:cs="SimHei"/>
          <w:sz w:val="19"/>
          <w:szCs w:val="19"/>
          <w:spacing w:val="-3"/>
        </w:rPr>
        <w:t>香格里拉精选酒店</w:t>
      </w:r>
    </w:p>
    <w:p>
      <w:pPr>
        <w:pStyle w:val="BodyText"/>
        <w:spacing w:line="417" w:lineRule="auto"/>
        <w:rPr/>
      </w:pPr>
      <w: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1028666</wp:posOffset>
            </wp:positionH>
            <wp:positionV relativeFrom="paragraph">
              <wp:posOffset>304625</wp:posOffset>
            </wp:positionV>
            <wp:extent cx="565150" cy="533493"/>
            <wp:effectExtent l="0" t="0" r="0" b="0"/>
            <wp:wrapNone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5150" cy="533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2683"/>
        <w:spacing w:before="85" w:line="221" w:lineRule="auto"/>
        <w:rPr>
          <w:rFonts w:ascii="SimHei" w:hAnsi="SimHei" w:eastAsia="SimHei" w:cs="SimHei"/>
          <w:sz w:val="26"/>
          <w:szCs w:val="26"/>
        </w:rPr>
      </w:pPr>
      <w:r>
        <w:rPr>
          <w:rFonts w:ascii="SimHei" w:hAnsi="SimHei" w:eastAsia="SimHei" w:cs="SimHei"/>
          <w:sz w:val="26"/>
          <w:szCs w:val="26"/>
          <w:b/>
          <w:bCs/>
          <w:spacing w:val="4"/>
        </w:rPr>
        <w:t>香巴拉时轮坛城-独克宗古城-纳帕海依拉草原-返回丽江酒店</w:t>
      </w:r>
    </w:p>
    <w:p>
      <w:pPr>
        <w:ind w:left="4579"/>
        <w:spacing w:before="134"/>
        <w:rPr>
          <w:rFonts w:ascii="SimHei" w:hAnsi="SimHei" w:eastAsia="SimHei" w:cs="SimHei"/>
          <w:sz w:val="19"/>
          <w:szCs w:val="19"/>
        </w:rPr>
      </w:pPr>
      <w:r>
        <w:pict>
          <v:shape id="_x0000_s14" style="position:absolute;margin-left:133pt;margin-top:5.7034pt;mso-position-vertical-relative:text;mso-position-horizontal-relative:text;width:43.95pt;height:20.55pt;z-index:251683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/>
                    <w:rPr>
                      <w:rFonts w:ascii="SimHei" w:hAnsi="SimHei" w:eastAsia="SimHei" w:cs="SimHei"/>
                      <w:sz w:val="19"/>
                      <w:szCs w:val="19"/>
                    </w:rPr>
                  </w:pPr>
                  <w:r>
                    <w:rPr>
                      <w:rFonts w:ascii="SimHei" w:hAnsi="SimHei" w:eastAsia="SimHei" w:cs="SimHei"/>
                      <w:sz w:val="19"/>
                      <w:szCs w:val="19"/>
                      <w:position w:val="-9"/>
                    </w:rPr>
                    <w:drawing>
                      <wp:inline distT="0" distB="0" distL="0" distR="0">
                        <wp:extent cx="247626" cy="235041"/>
                        <wp:effectExtent l="0" t="0" r="0" b="0"/>
                        <wp:docPr id="36" name="IM 3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36" name="IM 36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47626" cy="2350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imHei" w:hAnsi="SimHei" w:eastAsia="SimHei" w:cs="SimHei"/>
                      <w:sz w:val="19"/>
                      <w:szCs w:val="19"/>
                      <w:spacing w:val="34"/>
                    </w:rPr>
                    <w:t>早餐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19"/>
          <w:szCs w:val="19"/>
          <w:position w:val="-11"/>
        </w:rPr>
        <w:drawing>
          <wp:inline distT="0" distB="0" distL="0" distR="0">
            <wp:extent cx="247702" cy="247659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7702" cy="24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19"/>
          <w:szCs w:val="19"/>
          <w:spacing w:val="-32"/>
        </w:rPr>
        <w:t xml:space="preserve"> </w:t>
      </w:r>
      <w:r>
        <w:rPr>
          <w:rFonts w:ascii="SimHei" w:hAnsi="SimHei" w:eastAsia="SimHei" w:cs="SimHei"/>
          <w:sz w:val="19"/>
          <w:szCs w:val="19"/>
          <w:spacing w:val="-2"/>
        </w:rPr>
        <w:t>丽江精选酒店</w:t>
      </w:r>
    </w:p>
    <w:p>
      <w:pPr>
        <w:pStyle w:val="BodyText"/>
        <w:spacing w:line="310" w:lineRule="auto"/>
        <w:rPr/>
      </w:pPr>
      <w:r/>
    </w:p>
    <w:p>
      <w:pPr>
        <w:pStyle w:val="BodyText"/>
        <w:spacing w:line="310" w:lineRule="auto"/>
        <w:rPr/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1022318</wp:posOffset>
            </wp:positionH>
            <wp:positionV relativeFrom="paragraph">
              <wp:posOffset>182653</wp:posOffset>
            </wp:positionV>
            <wp:extent cx="577845" cy="558836"/>
            <wp:effectExtent l="0" t="0" r="0" b="0"/>
            <wp:wrapNone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7845" cy="558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2679"/>
        <w:spacing w:before="85" w:line="192" w:lineRule="auto"/>
        <w:rPr>
          <w:rFonts w:ascii="SimHei" w:hAnsi="SimHei" w:eastAsia="SimHei" w:cs="SimHei"/>
          <w:sz w:val="26"/>
          <w:szCs w:val="26"/>
        </w:rPr>
      </w:pPr>
      <w:r>
        <w:rPr>
          <w:rFonts w:ascii="SimHei" w:hAnsi="SimHei" w:eastAsia="SimHei" w:cs="SimHei"/>
          <w:sz w:val="26"/>
          <w:szCs w:val="26"/>
          <w:spacing w:val="5"/>
        </w:rPr>
        <w:t>玉龙雪山-云杉坪索道-(</w:t>
      </w:r>
      <w:r>
        <w:rPr>
          <w:rFonts w:ascii="SimHei" w:hAnsi="SimHei" w:eastAsia="SimHei" w:cs="SimHei"/>
          <w:sz w:val="26"/>
          <w:szCs w:val="26"/>
          <w:color w:val="C02020"/>
          <w:spacing w:val="5"/>
        </w:rPr>
        <w:t>赠送无人机航拍30秒短视频)-</w:t>
      </w:r>
      <w:r>
        <w:rPr>
          <w:rFonts w:ascii="SimHei" w:hAnsi="SimHei" w:eastAsia="SimHei" w:cs="SimHei"/>
          <w:sz w:val="26"/>
          <w:szCs w:val="26"/>
          <w:spacing w:val="5"/>
        </w:rPr>
        <w:t>蓝月谷</w:t>
      </w:r>
    </w:p>
    <w:p>
      <w:pPr>
        <w:ind w:left="2679"/>
        <w:spacing w:line="221" w:lineRule="auto"/>
        <w:rPr>
          <w:rFonts w:ascii="SimHei" w:hAnsi="SimHei" w:eastAsia="SimHei" w:cs="SimHei"/>
          <w:sz w:val="26"/>
          <w:szCs w:val="26"/>
        </w:rPr>
      </w:pPr>
      <w:r>
        <w:rPr>
          <w:rFonts w:ascii="SimHei" w:hAnsi="SimHei" w:eastAsia="SimHei" w:cs="SimHei"/>
          <w:sz w:val="26"/>
          <w:szCs w:val="26"/>
          <w:spacing w:val="3"/>
        </w:rPr>
        <w:t>-束河古镇-丽江酒店</w:t>
      </w:r>
    </w:p>
    <w:p>
      <w:pPr>
        <w:ind w:left="2679"/>
        <w:spacing w:before="9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position w:val="-10"/>
        </w:rPr>
        <w:drawing>
          <wp:inline distT="0" distB="0" distL="0" distR="0">
            <wp:extent cx="247626" cy="215900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7626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19"/>
          <w:szCs w:val="19"/>
          <w:spacing w:val="7"/>
        </w:rPr>
        <w:t>早餐</w:t>
      </w:r>
      <w:r>
        <w:rPr>
          <w:rFonts w:ascii="SimHei" w:hAnsi="SimHei" w:eastAsia="SimHei" w:cs="SimHei"/>
          <w:sz w:val="19"/>
          <w:szCs w:val="19"/>
          <w:spacing w:val="1"/>
        </w:rPr>
        <w:t xml:space="preserve">           </w:t>
      </w:r>
      <w:r>
        <w:rPr>
          <w:sz w:val="19"/>
          <w:szCs w:val="19"/>
          <w:position w:val="-11"/>
        </w:rPr>
        <w:drawing>
          <wp:inline distT="0" distB="0" distL="0" distR="0">
            <wp:extent cx="241354" cy="222208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1354" cy="22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19"/>
          <w:szCs w:val="19"/>
          <w:spacing w:val="-16"/>
        </w:rPr>
        <w:t xml:space="preserve"> </w:t>
      </w:r>
      <w:r>
        <w:rPr>
          <w:rFonts w:ascii="SimHei" w:hAnsi="SimHei" w:eastAsia="SimHei" w:cs="SimHei"/>
          <w:sz w:val="19"/>
          <w:szCs w:val="19"/>
          <w:spacing w:val="7"/>
        </w:rPr>
        <w:t>丽江精选酒店</w:t>
      </w:r>
    </w:p>
    <w:p>
      <w:pPr>
        <w:pStyle w:val="BodyText"/>
        <w:spacing w:line="398" w:lineRule="auto"/>
        <w:rPr/>
      </w:pP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1022318</wp:posOffset>
            </wp:positionH>
            <wp:positionV relativeFrom="paragraph">
              <wp:posOffset>272722</wp:posOffset>
            </wp:positionV>
            <wp:extent cx="577845" cy="558729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7845" cy="558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2683"/>
        <w:spacing w:before="85" w:line="222" w:lineRule="auto"/>
        <w:rPr>
          <w:rFonts w:ascii="SimHei" w:hAnsi="SimHei" w:eastAsia="SimHei" w:cs="SimHei"/>
          <w:sz w:val="26"/>
          <w:szCs w:val="26"/>
        </w:rPr>
      </w:pPr>
      <w:r>
        <w:rPr>
          <w:rFonts w:ascii="SimHei" w:hAnsi="SimHei" w:eastAsia="SimHei" w:cs="SimHei"/>
          <w:sz w:val="26"/>
          <w:szCs w:val="26"/>
          <w:b/>
          <w:bCs/>
          <w:spacing w:val="-1"/>
        </w:rPr>
        <w:t>睡到自然醒-返回温馨的家</w:t>
      </w:r>
    </w:p>
    <w:p>
      <w:pPr>
        <w:ind w:left="4579"/>
        <w:spacing w:before="102"/>
        <w:rPr>
          <w:rFonts w:ascii="SimHei" w:hAnsi="SimHei" w:eastAsia="SimHei" w:cs="SimHei"/>
          <w:sz w:val="19"/>
          <w:szCs w:val="19"/>
        </w:rPr>
      </w:pPr>
      <w:r>
        <w:pict>
          <v:shape id="_x0000_s16" style="position:absolute;margin-left:133pt;margin-top:4.10184pt;mso-position-vertical-relative:text;mso-position-horizontal-relative:text;width:43.8pt;height:20.5pt;z-index:2516848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/>
                    <w:rPr>
                      <w:rFonts w:ascii="SimHei" w:hAnsi="SimHei" w:eastAsia="SimHei" w:cs="SimHei"/>
                      <w:sz w:val="19"/>
                      <w:szCs w:val="19"/>
                    </w:rPr>
                  </w:pPr>
                  <w:r>
                    <w:rPr>
                      <w:rFonts w:ascii="SimHei" w:hAnsi="SimHei" w:eastAsia="SimHei" w:cs="SimHei"/>
                      <w:sz w:val="19"/>
                      <w:szCs w:val="19"/>
                      <w:position w:val="-10"/>
                    </w:rPr>
                    <w:drawing>
                      <wp:inline distT="0" distB="0" distL="0" distR="0">
                        <wp:extent cx="247626" cy="234933"/>
                        <wp:effectExtent l="0" t="0" r="0" b="0"/>
                        <wp:docPr id="48" name="IM 4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48" name="IM 48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47626" cy="2349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imHei" w:hAnsi="SimHei" w:eastAsia="SimHei" w:cs="SimHei"/>
                      <w:sz w:val="19"/>
                      <w:szCs w:val="19"/>
                      <w:b/>
                      <w:bCs/>
                      <w:spacing w:val="30"/>
                    </w:rPr>
                    <w:t>早餐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19"/>
          <w:szCs w:val="19"/>
          <w:position w:val="-10"/>
        </w:rPr>
        <w:drawing>
          <wp:inline distT="0" distB="0" distL="0" distR="0">
            <wp:extent cx="247702" cy="241243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7702" cy="24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19"/>
          <w:szCs w:val="19"/>
          <w:spacing w:val="-32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spacing w:val="-4"/>
        </w:rPr>
        <w:t>温馨的家</w:t>
      </w:r>
    </w:p>
    <w:p>
      <w:pPr>
        <w:sectPr>
          <w:pgSz w:w="11900" w:h="16840"/>
          <w:pgMar w:top="29" w:right="0" w:bottom="0" w:left="0" w:header="0" w:footer="0" w:gutter="0"/>
        </w:sectPr>
        <w:rPr>
          <w:rFonts w:ascii="SimHei" w:hAnsi="SimHei" w:eastAsia="SimHei" w:cs="SimHei"/>
          <w:sz w:val="19"/>
          <w:szCs w:val="19"/>
        </w:rPr>
      </w:pPr>
    </w:p>
    <w:p>
      <w:pPr>
        <w:pStyle w:val="BodyText"/>
        <w:ind w:firstLine="210"/>
        <w:spacing w:line="1664" w:lineRule="exact"/>
        <w:rPr/>
      </w:pPr>
      <w:r>
        <w:rPr>
          <w:position w:val="-33"/>
        </w:rPr>
        <w:pict>
          <v:group id="_x0000_s18" style="mso-position-vertical-relative:line;mso-position-horizontal-relative:char;width:571.5pt;height:83.25pt;" filled="false" stroked="false" coordsize="11430,1665" coordorigin="0,0">
            <v:rect id="_x0000_s20" style="position:absolute;left:0;top:0;width:11430;height:1560;" fillcolor="#2B4E61" filled="true" stroked="false"/>
            <v:shape id="_x0000_s22" style="position:absolute;left:77;top:291;width:2621;height:139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241" w:lineRule="auto"/>
                      <w:rPr>
                        <w:rFonts w:ascii="STXingkai" w:hAnsi="STXingkai" w:eastAsia="STXingkai" w:cs="STXingkai"/>
                        <w:sz w:val="124"/>
                        <w:szCs w:val="124"/>
                      </w:rPr>
                    </w:pPr>
                    <w:r>
                      <w:rPr>
                        <w:rFonts w:ascii="STXingkai" w:hAnsi="STXingkai" w:eastAsia="STXingkai" w:cs="STXingkai"/>
                        <w:sz w:val="124"/>
                        <w:szCs w:val="124"/>
                        <w:b/>
                        <w:bCs/>
                        <w:color w:val="FFFFFF"/>
                        <w:spacing w:val="37"/>
                      </w:rPr>
                      <w:t>喜见</w:t>
                    </w:r>
                  </w:p>
                </w:txbxContent>
              </v:textbox>
            </v:shape>
            <v:shape id="_x0000_s24" style="position:absolute;left:8010;top:296;width:3278;height:79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237" w:lineRule="auto"/>
                      <w:rPr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sz w:val="21"/>
                        <w:szCs w:val="21"/>
                        <w:color w:val="FFFFFF"/>
                        <w:spacing w:val="-5"/>
                        <w:position w:val="-23"/>
                      </w:rPr>
                      <w:t>LIGHT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color w:val="FFFFFF"/>
                        <w:spacing w:val="52"/>
                        <w:position w:val="-23"/>
                      </w:rPr>
                      <w:t xml:space="preserve"> </w:t>
                    </w:r>
                    <w:r>
                      <w:rPr>
                        <w:sz w:val="21"/>
                        <w:szCs w:val="21"/>
                        <w:position w:val="-23"/>
                      </w:rPr>
                      <w:drawing>
                        <wp:inline distT="0" distB="0" distL="0" distR="0">
                          <wp:extent cx="232959" cy="478380"/>
                          <wp:effectExtent l="0" t="0" r="0" b="0"/>
                          <wp:docPr id="52" name="IM 52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52" name="IM 52"/>
                                  <pic:cNvPicPr/>
                                </pic:nvPicPr>
                                <pic:blipFill>
                                  <a:blip r:embed="rId2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232959" cy="4783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color w:val="FFFFFF"/>
                        <w:spacing w:val="-5"/>
                        <w:position w:val="-23"/>
                      </w:rPr>
                      <w:t>U</w:t>
                    </w:r>
                    <w:r>
                      <w:rPr>
                        <w:sz w:val="21"/>
                        <w:szCs w:val="21"/>
                        <w:position w:val="-23"/>
                      </w:rPr>
                      <w:drawing>
                        <wp:inline distT="0" distB="0" distL="0" distR="0">
                          <wp:extent cx="159767" cy="293120"/>
                          <wp:effectExtent l="0" t="0" r="0" b="0"/>
                          <wp:docPr id="54" name="IM 54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54" name="IM 54"/>
                                  <pic:cNvPicPr/>
                                </pic:nvPicPr>
                                <pic:blipFill>
                                  <a:blip r:embed="rId2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159767" cy="2931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1"/>
                        <w:szCs w:val="21"/>
                        <w:position w:val="-23"/>
                      </w:rPr>
                      <w:drawing>
                        <wp:inline distT="0" distB="0" distL="0" distR="0">
                          <wp:extent cx="192849" cy="476914"/>
                          <wp:effectExtent l="0" t="0" r="0" b="0"/>
                          <wp:docPr id="56" name="IM 56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56" name="IM 56"/>
                                  <pic:cNvPicPr/>
                                </pic:nvPicPr>
                                <pic:blipFill>
                                  <a:blip r:embed="rId3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192849" cy="47691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1"/>
                        <w:szCs w:val="21"/>
                        <w:position w:val="-23"/>
                      </w:rPr>
                      <w:drawing>
                        <wp:inline distT="0" distB="0" distL="0" distR="0">
                          <wp:extent cx="182641" cy="447060"/>
                          <wp:effectExtent l="0" t="0" r="0" b="0"/>
                          <wp:docPr id="58" name="IM 58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58" name="IM 58"/>
                                  <pic:cNvPicPr/>
                                </pic:nvPicPr>
                                <pic:blipFill>
                                  <a:blip r:embed="rId3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182641" cy="4470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1"/>
                        <w:szCs w:val="21"/>
                        <w:position w:val="-23"/>
                      </w:rPr>
                      <w:drawing>
                        <wp:inline distT="0" distB="0" distL="0" distR="0">
                          <wp:extent cx="216000" cy="445593"/>
                          <wp:effectExtent l="0" t="0" r="0" b="0"/>
                          <wp:docPr id="60" name="IM 60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60" name="IM 60"/>
                                  <pic:cNvPicPr/>
                                </pic:nvPicPr>
                                <pic:blipFill>
                                  <a:blip r:embed="rId3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216000" cy="44559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1"/>
                        <w:szCs w:val="21"/>
                        <w:position w:val="-23"/>
                      </w:rPr>
                      <w:drawing>
                        <wp:inline distT="0" distB="0" distL="0" distR="0">
                          <wp:extent cx="186638" cy="447060"/>
                          <wp:effectExtent l="0" t="0" r="0" b="0"/>
                          <wp:docPr id="62" name="IM 62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62" name="IM 62"/>
                                  <pic:cNvPicPr/>
                                </pic:nvPicPr>
                                <pic:blipFill>
                                  <a:blip r:embed="rId3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186638" cy="4470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1"/>
                        <w:szCs w:val="21"/>
                        <w:position w:val="-23"/>
                      </w:rPr>
                      <w:drawing>
                        <wp:inline distT="0" distB="0" distL="0" distR="0">
                          <wp:extent cx="180058" cy="447060"/>
                          <wp:effectExtent l="0" t="0" r="0" b="0"/>
                          <wp:docPr id="64" name="IM 64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64" name="IM 64"/>
                                  <pic:cNvPicPr/>
                                </pic:nvPicPr>
                                <pic:blipFill>
                                  <a:blip r:embed="rId3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180058" cy="4470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1"/>
                        <w:szCs w:val="21"/>
                        <w:position w:val="-23"/>
                      </w:rPr>
                      <w:drawing>
                        <wp:inline distT="0" distB="0" distL="0" distR="0">
                          <wp:extent cx="164859" cy="447060"/>
                          <wp:effectExtent l="0" t="0" r="0" b="0"/>
                          <wp:docPr id="66" name="IM 66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66" name="IM 66"/>
                                  <pic:cNvPicPr/>
                                </pic:nvPicPr>
                                <pic:blipFill>
                                  <a:blip r:embed="rId3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164859" cy="4470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315" w:lineRule="auto"/>
        <w:rPr/>
      </w:pPr>
      <w:r/>
    </w:p>
    <w:p>
      <w:pPr>
        <w:pStyle w:val="BodyText"/>
        <w:spacing w:line="315" w:lineRule="auto"/>
        <w:rPr/>
      </w:pPr>
      <w:r/>
    </w:p>
    <w:p>
      <w:pPr>
        <w:pStyle w:val="BodyText"/>
        <w:spacing w:line="315" w:lineRule="auto"/>
        <w:rPr/>
      </w:pPr>
      <w:r/>
    </w:p>
    <w:p>
      <w:pPr>
        <w:ind w:left="2446"/>
        <w:spacing w:before="139" w:line="229" w:lineRule="auto"/>
        <w:rPr>
          <w:rFonts w:ascii="LiSu" w:hAnsi="LiSu" w:eastAsia="LiSu" w:cs="LiSu"/>
          <w:sz w:val="43"/>
          <w:szCs w:val="43"/>
        </w:rPr>
      </w:pPr>
      <w:r>
        <w:drawing>
          <wp:anchor distT="0" distB="0" distL="0" distR="0" simplePos="0" relativeHeight="2516858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2199444</wp:posOffset>
            </wp:positionV>
            <wp:extent cx="172240" cy="1359524"/>
            <wp:effectExtent l="0" t="0" r="0" b="0"/>
            <wp:wrapNone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2240" cy="135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1" locked="0" layoutInCell="1" allowOverlap="1">
            <wp:simplePos x="0" y="0"/>
            <wp:positionH relativeFrom="column">
              <wp:posOffset>7296271</wp:posOffset>
            </wp:positionH>
            <wp:positionV relativeFrom="paragraph">
              <wp:posOffset>2834325</wp:posOffset>
            </wp:positionV>
            <wp:extent cx="235529" cy="1715052"/>
            <wp:effectExtent l="0" t="0" r="0" b="0"/>
            <wp:wrapNone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5529" cy="1715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Su" w:hAnsi="LiSu" w:eastAsia="LiSu" w:cs="LiSu"/>
          <w:sz w:val="43"/>
          <w:szCs w:val="43"/>
          <w:b/>
          <w:bCs/>
          <w:color w:val="2020F0"/>
          <w:spacing w:val="18"/>
        </w:rPr>
        <w:t>丽江|玉龙雪山</w:t>
      </w:r>
      <w:r>
        <w:rPr>
          <w:rFonts w:ascii="LiSu" w:hAnsi="LiSu" w:eastAsia="LiSu" w:cs="LiSu"/>
          <w:sz w:val="43"/>
          <w:szCs w:val="43"/>
          <w:color w:val="2020F0"/>
          <w:spacing w:val="-71"/>
        </w:rPr>
        <w:t xml:space="preserve"> </w:t>
      </w:r>
      <w:r>
        <w:rPr>
          <w:rFonts w:ascii="LiSu" w:hAnsi="LiSu" w:eastAsia="LiSu" w:cs="LiSu"/>
          <w:sz w:val="43"/>
          <w:szCs w:val="43"/>
          <w:b/>
          <w:bCs/>
          <w:color w:val="2020F0"/>
          <w:spacing w:val="18"/>
        </w:rPr>
        <w:t>|香格里拉4晚5天游</w:t>
      </w:r>
    </w:p>
    <w:p>
      <w:pPr>
        <w:spacing w:before="27"/>
        <w:rPr/>
      </w:pPr>
      <w:r/>
    </w:p>
    <w:p>
      <w:pPr>
        <w:spacing w:before="26"/>
        <w:rPr/>
      </w:pPr>
      <w:r/>
    </w:p>
    <w:tbl>
      <w:tblPr>
        <w:tblStyle w:val="TableNormal"/>
        <w:tblW w:w="10593" w:type="dxa"/>
        <w:tblInd w:w="62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103"/>
        <w:gridCol w:w="979"/>
        <w:gridCol w:w="7511"/>
      </w:tblGrid>
      <w:tr>
        <w:trPr>
          <w:trHeight w:val="1254" w:hRule="atLeast"/>
        </w:trPr>
        <w:tc>
          <w:tcPr>
            <w:tcW w:w="2103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firstLine="695"/>
              <w:spacing w:line="481" w:lineRule="exact"/>
              <w:rPr/>
            </w:pPr>
            <w:r>
              <w:rPr>
                <w:position w:val="-9"/>
              </w:rPr>
              <w:drawing>
                <wp:inline distT="0" distB="0" distL="0" distR="0">
                  <wp:extent cx="387346" cy="304868"/>
                  <wp:effectExtent l="0" t="0" r="0" b="0"/>
                  <wp:docPr id="72" name="IM 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2" name="IM 7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7346" cy="304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39"/>
              <w:spacing w:before="101" w:line="220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b/>
                <w:bCs/>
                <w:spacing w:val="-8"/>
              </w:rPr>
              <w:t>各地</w:t>
            </w:r>
          </w:p>
          <w:p>
            <w:pPr>
              <w:pStyle w:val="TableText"/>
              <w:ind w:left="715"/>
              <w:spacing w:before="290" w:line="219" w:lineRule="auto"/>
              <w:rPr/>
            </w:pPr>
            <w:r>
              <w:rPr>
                <w:spacing w:val="-3"/>
              </w:rPr>
              <w:t>餐：无</w:t>
            </w:r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4"/>
              <w:spacing w:before="72" w:line="221" w:lineRule="auto"/>
              <w:rPr/>
            </w:pPr>
            <w:r>
              <w:rPr>
                <w:spacing w:val="-2"/>
              </w:rPr>
              <w:t>住：丽江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85"/>
              <w:spacing w:before="202" w:line="221" w:lineRule="auto"/>
              <w:rPr/>
            </w:pPr>
            <w:r>
              <w:rPr>
                <w:b/>
                <w:bCs/>
                <w:spacing w:val="-9"/>
              </w:rPr>
              <w:t>交</w:t>
            </w:r>
            <w:r>
              <w:rPr>
                <w:spacing w:val="31"/>
              </w:rPr>
              <w:t xml:space="preserve">   </w:t>
            </w:r>
            <w:r>
              <w:rPr>
                <w:b/>
                <w:bCs/>
                <w:spacing w:val="-9"/>
              </w:rPr>
              <w:t>通</w:t>
            </w:r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5"/>
              <w:spacing w:before="71" w:line="219" w:lineRule="auto"/>
              <w:rPr/>
            </w:pPr>
            <w:r>
              <w:rPr>
                <w:b/>
                <w:bCs/>
                <w:spacing w:val="-1"/>
              </w:rPr>
              <w:t>→/典</w:t>
            </w:r>
          </w:p>
        </w:tc>
        <w:tc>
          <w:tcPr>
            <w:tcW w:w="7511" w:type="dxa"/>
            <w:vAlign w:val="top"/>
          </w:tcPr>
          <w:p>
            <w:pPr>
              <w:spacing w:line="4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71" w:line="220" w:lineRule="auto"/>
              <w:rPr/>
            </w:pPr>
            <w:r>
              <w:rPr>
                <w:b/>
                <w:bCs/>
                <w:spacing w:val="-3"/>
              </w:rPr>
              <w:t>全国各地-丽江-入住丽江酒店</w:t>
            </w:r>
          </w:p>
        </w:tc>
      </w:tr>
      <w:tr>
        <w:trPr>
          <w:trHeight w:val="4366" w:hRule="atLeast"/>
        </w:trPr>
        <w:tc>
          <w:tcPr>
            <w:tcW w:w="210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0" w:type="dxa"/>
            <w:vAlign w:val="top"/>
            <w:gridSpan w:val="2"/>
          </w:tcPr>
          <w:p>
            <w:pPr>
              <w:pStyle w:val="TableText"/>
              <w:ind w:left="71" w:firstLine="440"/>
              <w:spacing w:before="209" w:line="505" w:lineRule="auto"/>
              <w:rPr/>
            </w:pPr>
            <w:r>
              <w:rPr>
                <w:spacing w:val="-5"/>
              </w:rPr>
              <w:t>各地前往丽江，当您满怀期待心情起飞时，属于您的专车师傅也开始为您准备前往机</w:t>
            </w:r>
            <w:r>
              <w:rPr>
                <w:spacing w:val="12"/>
              </w:rPr>
              <w:t xml:space="preserve"> </w:t>
            </w:r>
            <w:r>
              <w:rPr/>
              <w:t>场，24小时等候您的到来!(丽江机场距离市区约30公里，车程时间约30-40分钟，您</w:t>
            </w:r>
          </w:p>
          <w:p>
            <w:pPr>
              <w:pStyle w:val="TableText"/>
              <w:ind w:left="82"/>
              <w:spacing w:before="56" w:line="219" w:lineRule="auto"/>
              <w:rPr/>
            </w:pPr>
            <w:r>
              <w:rPr>
                <w:spacing w:val="6"/>
              </w:rPr>
              <w:t>可以稍作休息!)</w:t>
            </w:r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72" w:line="219" w:lineRule="auto"/>
              <w:jc w:val="right"/>
              <w:rPr/>
            </w:pPr>
            <w:r>
              <w:rPr>
                <w:spacing w:val="-1"/>
              </w:rPr>
              <w:t>可自行游览：丽江的世界文化遗产一</w:t>
            </w:r>
            <w:r>
              <w:rPr>
                <w:b/>
                <w:bCs/>
                <w:spacing w:val="-1"/>
              </w:rPr>
              <w:t>丽江古城</w:t>
            </w:r>
            <w:r>
              <w:rPr>
                <w:spacing w:val="-1"/>
              </w:rPr>
              <w:t>(欣赏</w:t>
            </w:r>
            <w:r>
              <w:rPr>
                <w:spacing w:val="-2"/>
              </w:rPr>
              <w:t>小桥流水人家)、四方街、漫步小</w:t>
            </w:r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72" w:line="219" w:lineRule="auto"/>
              <w:jc w:val="right"/>
              <w:rPr/>
            </w:pPr>
            <w:r>
              <w:rPr>
                <w:spacing w:val="-5"/>
              </w:rPr>
              <w:t>桥流水纳西人家。在古城里感受柔软时光，在小河边烤烤太阳，漫漫品位纳西人纯朴、恬</w:t>
            </w:r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2"/>
              <w:spacing w:before="72" w:line="219" w:lineRule="auto"/>
              <w:rPr/>
            </w:pPr>
            <w:r>
              <w:rPr>
                <w:spacing w:val="-1"/>
              </w:rPr>
              <w:t>静的生活。</w:t>
            </w:r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5"/>
              <w:spacing w:before="72" w:line="219" w:lineRule="auto"/>
              <w:rPr/>
            </w:pPr>
            <w:r>
              <w:rPr>
                <w:b/>
                <w:bCs/>
                <w:color w:val="FF1010"/>
                <w:spacing w:val="-3"/>
              </w:rPr>
              <w:t>温馨提示：师傅会提前一天联系您，请您保持手机畅通和注意查看短信。</w:t>
            </w:r>
          </w:p>
        </w:tc>
      </w:tr>
      <w:tr>
        <w:trPr>
          <w:trHeight w:val="1229" w:hRule="atLeast"/>
        </w:trPr>
        <w:tc>
          <w:tcPr>
            <w:tcW w:w="2103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firstLine="695"/>
              <w:spacing w:line="470" w:lineRule="exact"/>
              <w:rPr/>
            </w:pPr>
            <w:r>
              <w:rPr>
                <w:position w:val="-9"/>
              </w:rPr>
              <w:drawing>
                <wp:inline distT="0" distB="0" distL="0" distR="0">
                  <wp:extent cx="425430" cy="298452"/>
                  <wp:effectExtent l="0" t="0" r="0" b="0"/>
                  <wp:docPr id="74" name="IM 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" name="IM 7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5430" cy="298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9"/>
              <w:spacing w:before="100" w:line="219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b/>
                <w:bCs/>
                <w:spacing w:val="-6"/>
              </w:rPr>
              <w:t>香格里拉</w:t>
            </w:r>
          </w:p>
          <w:p>
            <w:pPr>
              <w:pStyle w:val="TableText"/>
              <w:ind w:left="604"/>
              <w:spacing w:before="312" w:line="219" w:lineRule="auto"/>
              <w:rPr/>
            </w:pPr>
            <w:r>
              <w:rPr>
                <w:spacing w:val="-2"/>
              </w:rPr>
              <w:t>餐：早餐</w:t>
            </w:r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4"/>
              <w:spacing w:before="72" w:line="219" w:lineRule="auto"/>
              <w:rPr/>
            </w:pPr>
            <w:r>
              <w:rPr>
                <w:spacing w:val="-2"/>
              </w:rPr>
              <w:t>住：香格里拉</w:t>
            </w:r>
          </w:p>
        </w:tc>
        <w:tc>
          <w:tcPr>
            <w:tcW w:w="97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4" w:right="41" w:firstLine="180"/>
              <w:spacing w:before="72" w:line="417" w:lineRule="auto"/>
              <w:rPr>
                <w:sz w:val="15"/>
                <w:szCs w:val="15"/>
              </w:rPr>
            </w:pPr>
            <w:r>
              <w:rPr>
                <w:b/>
                <w:bCs/>
                <w:spacing w:val="-14"/>
              </w:rPr>
              <w:t>交</w:t>
            </w:r>
            <w:r>
              <w:rPr>
                <w:spacing w:val="2"/>
              </w:rPr>
              <w:t xml:space="preserve">  </w:t>
            </w:r>
            <w:r>
              <w:rPr>
                <w:b/>
                <w:bCs/>
                <w:spacing w:val="-14"/>
              </w:rPr>
              <w:t>通</w:t>
            </w:r>
            <w:r>
              <w:rPr/>
              <w:t xml:space="preserve"> </w:t>
            </w:r>
            <w:r>
              <w:rPr>
                <w:sz w:val="15"/>
                <w:szCs w:val="15"/>
                <w:b/>
                <w:bCs/>
                <w:spacing w:val="-2"/>
              </w:rPr>
              <w:t>网</w:t>
            </w:r>
          </w:p>
        </w:tc>
        <w:tc>
          <w:tcPr>
            <w:tcW w:w="7511" w:type="dxa"/>
            <w:vAlign w:val="top"/>
          </w:tcPr>
          <w:p>
            <w:pPr>
              <w:pStyle w:val="TableText"/>
              <w:spacing w:before="209" w:line="219" w:lineRule="auto"/>
              <w:jc w:val="right"/>
              <w:rPr/>
            </w:pPr>
            <w:r>
              <w:rPr>
                <w:b/>
                <w:bCs/>
                <w:spacing w:val="-7"/>
              </w:rPr>
              <w:t>丽江-香格里拉-长江第一湾-虎跳峡-和谐塔中塔(大经幡)-藏家土司宴一入住酒</w:t>
            </w:r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71" w:line="223" w:lineRule="auto"/>
              <w:rPr/>
            </w:pPr>
            <w:r>
              <w:rPr>
                <w:b/>
                <w:bCs/>
                <w:spacing w:val="-3"/>
              </w:rPr>
              <w:t>店</w:t>
            </w:r>
          </w:p>
        </w:tc>
      </w:tr>
      <w:tr>
        <w:trPr>
          <w:trHeight w:val="5021" w:hRule="atLeast"/>
        </w:trPr>
        <w:tc>
          <w:tcPr>
            <w:tcW w:w="210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0" w:type="dxa"/>
            <w:vAlign w:val="top"/>
            <w:gridSpan w:val="2"/>
          </w:tcPr>
          <w:p>
            <w:pPr>
              <w:pStyle w:val="TableText"/>
              <w:spacing w:before="252" w:line="219" w:lineRule="auto"/>
              <w:jc w:val="right"/>
              <w:rPr/>
            </w:pPr>
            <w:r>
              <w:rPr>
                <w:spacing w:val="-8"/>
              </w:rPr>
              <w:t>酒店早餐后，乘车前往消失的地平线--香格里拉</w:t>
            </w:r>
            <w:r>
              <w:rPr>
                <w:b/>
                <w:bCs/>
                <w:spacing w:val="-8"/>
              </w:rPr>
              <w:t>(香格里拉表达的意思是接近天</w:t>
            </w:r>
            <w:r>
              <w:rPr>
                <w:b/>
                <w:bCs/>
                <w:spacing w:val="-9"/>
              </w:rPr>
              <w:t>堂的地</w:t>
            </w:r>
          </w:p>
          <w:p>
            <w:pPr>
              <w:pStyle w:val="TableText"/>
              <w:ind w:left="85"/>
              <w:spacing w:before="280" w:line="219" w:lineRule="auto"/>
              <w:rPr/>
            </w:pPr>
            <w:r>
              <w:rPr>
                <w:b/>
                <w:bCs/>
                <w:color w:val="F06020"/>
                <w:spacing w:val="-2"/>
              </w:rPr>
              <w:t>方</w:t>
            </w:r>
            <w:r>
              <w:rPr>
                <w:color w:val="F06020"/>
                <w:spacing w:val="-50"/>
              </w:rPr>
              <w:t xml:space="preserve"> </w:t>
            </w:r>
            <w:r>
              <w:rPr>
                <w:b/>
                <w:bCs/>
                <w:color w:val="F06020"/>
                <w:spacing w:val="-2"/>
              </w:rPr>
              <w:t>)</w:t>
            </w:r>
            <w:r>
              <w:rPr>
                <w:color w:val="F06020"/>
                <w:spacing w:val="-2"/>
              </w:rPr>
              <w:t>圣地，途经【长江第一湾】停车自行拍照约15分钟，之后沿着滇藏路继续前行</w:t>
            </w:r>
            <w:r>
              <w:rPr>
                <w:color w:val="F06020"/>
                <w:spacing w:val="-3"/>
              </w:rPr>
              <w:t>，海</w:t>
            </w:r>
          </w:p>
          <w:p>
            <w:pPr>
              <w:pStyle w:val="TableText"/>
              <w:ind w:left="81" w:hanging="10"/>
              <w:spacing w:before="285" w:line="457" w:lineRule="auto"/>
              <w:rPr/>
            </w:pPr>
            <w:r>
              <w:rPr>
                <w:spacing w:val="-5"/>
              </w:rPr>
              <w:t>拔不同升高，到达</w:t>
            </w:r>
            <w:r>
              <w:rPr>
                <w:b/>
                <w:bCs/>
                <w:spacing w:val="-5"/>
              </w:rPr>
              <w:t>【虎跳峡】</w:t>
            </w:r>
            <w:r>
              <w:rPr>
                <w:spacing w:val="-5"/>
              </w:rPr>
              <w:t>虎跳峡是世界上著名的大峡谷，以奇险雄壮著称于世。从虎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跳峡镇过冲江河洞哈巴雪山山麓顺江而下，即可进入峡谷。上虎跳距虎跳峡镇9公里，是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整个峡谷中最窄的一段，峡宽仅叨余米，江心右一个1</w:t>
            </w:r>
            <w:r>
              <w:rPr>
                <w:spacing w:val="-6"/>
              </w:rPr>
              <w:t>3米高的大石——虎跳石，巨石犹</w:t>
            </w:r>
          </w:p>
          <w:p>
            <w:pPr>
              <w:pStyle w:val="TableText"/>
              <w:ind w:left="71"/>
              <w:spacing w:line="218" w:lineRule="auto"/>
              <w:rPr/>
            </w:pPr>
            <w:r>
              <w:rPr/>
              <w:t>如孤峰突起，屹然独尊，江流与巨石相互搏击，山轰谷鸣，气势非</w:t>
            </w:r>
            <w:r>
              <w:rPr>
                <w:spacing w:val="-1"/>
              </w:rPr>
              <w:t>凡。</w:t>
            </w:r>
          </w:p>
          <w:p>
            <w:pPr>
              <w:pStyle w:val="TableText"/>
              <w:ind w:left="402"/>
              <w:spacing w:before="277" w:line="216" w:lineRule="auto"/>
              <w:rPr/>
            </w:pPr>
            <w:r>
              <w:rPr/>
              <w:t>之后乘车前往香格里拉，后游览2A级景区</w:t>
            </w:r>
            <w:r>
              <w:rPr>
                <w:b/>
                <w:bCs/>
              </w:rPr>
              <w:t>【和谐塔中塔】(大经幡)</w:t>
            </w:r>
            <w:r>
              <w:rPr/>
              <w:t>,香</w:t>
            </w:r>
            <w:r>
              <w:rPr>
                <w:spacing w:val="-1"/>
              </w:rPr>
              <w:t>格里拉塔中</w:t>
            </w:r>
          </w:p>
          <w:p>
            <w:pPr>
              <w:pStyle w:val="TableText"/>
              <w:ind w:right="7"/>
              <w:spacing w:before="283" w:line="219" w:lineRule="auto"/>
              <w:jc w:val="right"/>
              <w:rPr/>
            </w:pPr>
            <w:r>
              <w:rPr>
                <w:spacing w:val="-2"/>
              </w:rPr>
              <w:t>塔是世界上最大的藏传佛教白塔，塔高108米，仰望白塔，转动经筒，愿所求皆</w:t>
            </w:r>
            <w:r>
              <w:rPr>
                <w:spacing w:val="-3"/>
              </w:rPr>
              <w:t>如愿。</w:t>
            </w:r>
            <w:r>
              <w:rPr>
                <w:b/>
                <w:bCs/>
                <w:spacing w:val="-3"/>
              </w:rPr>
              <w:t>晚</w:t>
            </w:r>
          </w:p>
          <w:p>
            <w:pPr>
              <w:pStyle w:val="TableText"/>
              <w:spacing w:before="279" w:line="216" w:lineRule="auto"/>
              <w:jc w:val="right"/>
              <w:rPr/>
            </w:pPr>
            <w:r>
              <w:rPr>
                <w:color w:val="2020F0"/>
                <w:spacing w:val="-2"/>
              </w:rPr>
              <w:t>餐特别赠送香格里拉特色【藏家土司歌舞宴】,藏民为游客献哈达，拍照等仪式感满满，</w:t>
            </w:r>
          </w:p>
        </w:tc>
      </w:tr>
    </w:tbl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pStyle w:val="BodyText"/>
        <w:ind w:firstLine="360"/>
        <w:spacing w:line="448" w:lineRule="exact"/>
        <w:rPr/>
      </w:pPr>
      <w:r>
        <w:rPr>
          <w:position w:val="-9"/>
        </w:rPr>
        <w:pict>
          <v:group id="_x0000_s26" style="mso-position-vertical-relative:line;mso-position-horizontal-relative:char;width:554.55pt;height:22.55pt;" filled="false" stroked="false" coordsize="11090,450" coordorigin="0,0">
            <v:shape id="_x0000_s28" style="position:absolute;left:0;top:0;width:11090;height:450;" filled="false" stroked="false" type="#_x0000_t75">
              <v:imagedata o:title="" r:id="rId40"/>
            </v:shape>
            <v:shape id="_x0000_s30" style="position:absolute;left:-20;top:-20;width:11130;height:49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360"/>
                      <w:spacing w:before="230" w:line="198" w:lineRule="auto"/>
                      <w:rPr>
                        <w:rFonts w:ascii="Arial" w:hAnsi="Arial" w:eastAsia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eastAsia="Arial" w:cs="Arial"/>
                        <w:sz w:val="32"/>
                        <w:szCs w:val="32"/>
                        <w:color w:val="FFFFFF"/>
                        <w:spacing w:val="-5"/>
                      </w:rPr>
                      <w:t>A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color w:val="FFFFFF"/>
                        <w:spacing w:val="62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color w:val="FFFFFF"/>
                        <w:spacing w:val="-5"/>
                      </w:rPr>
                      <w:t>COLLECTION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color w:val="FFFFFF"/>
                        <w:spacing w:val="60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color w:val="FFFFFF"/>
                        <w:spacing w:val="-5"/>
                      </w:rPr>
                      <w:t>OF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color w:val="FFFFFF"/>
                        <w:spacing w:val="6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color w:val="FFFFFF"/>
                        <w:spacing w:val="-5"/>
                      </w:rPr>
                      <w:t>CLA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color w:val="FFFFFF"/>
                        <w:spacing w:val="5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color w:val="FFFFFF"/>
                        <w:spacing w:val="-5"/>
                      </w:rPr>
                      <w:t>S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color w:val="FFFFFF"/>
                        <w:spacing w:val="5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color w:val="FFFFFF"/>
                        <w:spacing w:val="-5"/>
                      </w:rPr>
                      <w:t>SIC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color w:val="FFFFFF"/>
                        <w:spacing w:val="4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color w:val="FFFFFF"/>
                        <w:spacing w:val="-5"/>
                      </w:rPr>
                      <w:t>YU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color w:val="FFFFFF"/>
                        <w:spacing w:val="6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color w:val="FFFFFF"/>
                        <w:spacing w:val="-5"/>
                      </w:rPr>
                      <w:t>N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color w:val="FFFFFF"/>
                        <w:spacing w:val="6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color w:val="FFFFFF"/>
                        <w:spacing w:val="-5"/>
                      </w:rPr>
                      <w:t>NAN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color w:val="FFFFFF"/>
                        <w:spacing w:val="60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color w:val="FFFFFF"/>
                        <w:spacing w:val="-5"/>
                      </w:rPr>
                      <w:t>SCEN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color w:val="FFFFFF"/>
                        <w:spacing w:val="70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color w:val="FFFFFF"/>
                        <w:spacing w:val="-5"/>
                      </w:rPr>
                      <w:t>ERY</w:t>
                    </w:r>
                  </w:p>
                </w:txbxContent>
              </v:textbox>
            </v:shape>
          </v:group>
        </w:pict>
      </w:r>
    </w:p>
    <w:p>
      <w:pPr>
        <w:spacing w:line="448" w:lineRule="exact"/>
        <w:sectPr>
          <w:footerReference w:type="default" r:id="rId27"/>
          <w:pgSz w:w="11900" w:h="16840"/>
          <w:pgMar w:top="20" w:right="19" w:bottom="1" w:left="19" w:header="0" w:footer="0" w:gutter="0"/>
        </w:sectPr>
        <w:rPr/>
      </w:pPr>
    </w:p>
    <w:p>
      <w:pPr>
        <w:ind w:left="9915"/>
        <w:spacing w:before="5" w:line="221" w:lineRule="auto"/>
        <w:rPr>
          <w:rFonts w:ascii="SimHei" w:hAnsi="SimHei" w:eastAsia="SimHei" w:cs="SimHei"/>
          <w:sz w:val="32"/>
          <w:szCs w:val="32"/>
        </w:rPr>
      </w:pPr>
      <w:r>
        <w:drawing>
          <wp:anchor distT="0" distB="0" distL="0" distR="0" simplePos="0" relativeHeight="251700224" behindDoc="0" locked="0" layoutInCell="0" allowOverlap="1">
            <wp:simplePos x="0" y="0"/>
            <wp:positionH relativeFrom="page">
              <wp:posOffset>5702285</wp:posOffset>
            </wp:positionH>
            <wp:positionV relativeFrom="page">
              <wp:posOffset>152380</wp:posOffset>
            </wp:positionV>
            <wp:extent cx="609582" cy="393731"/>
            <wp:effectExtent l="0" t="0" r="0" b="0"/>
            <wp:wrapNone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582" cy="393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9200" behindDoc="0" locked="0" layoutInCell="0" allowOverlap="1">
            <wp:simplePos x="0" y="0"/>
            <wp:positionH relativeFrom="page">
              <wp:posOffset>234931</wp:posOffset>
            </wp:positionH>
            <wp:positionV relativeFrom="page">
              <wp:posOffset>25450</wp:posOffset>
            </wp:positionV>
            <wp:extent cx="1644672" cy="971494"/>
            <wp:effectExtent l="0" t="0" r="0" b="0"/>
            <wp:wrapNone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44672" cy="97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32"/>
          <w:szCs w:val="32"/>
          <w:b/>
          <w:bCs/>
          <w:spacing w:val="-10"/>
        </w:rPr>
        <w:t>人轻奢小团</w:t>
      </w:r>
    </w:p>
    <w:p>
      <w:pPr>
        <w:pStyle w:val="BodyText"/>
        <w:ind w:left="8240"/>
        <w:spacing w:before="153" w:line="198" w:lineRule="auto"/>
        <w:rPr/>
      </w:pPr>
      <w:r>
        <w:drawing>
          <wp:anchor distT="0" distB="0" distL="0" distR="0" simplePos="0" relativeHeight="2516961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3372785</wp:posOffset>
            </wp:positionV>
            <wp:extent cx="172240" cy="1359524"/>
            <wp:effectExtent l="0" t="0" r="0" b="0"/>
            <wp:wrapNone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2240" cy="135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7152" behindDoc="1" locked="0" layoutInCell="1" allowOverlap="1">
            <wp:simplePos x="0" y="0"/>
            <wp:positionH relativeFrom="column">
              <wp:posOffset>7283875</wp:posOffset>
            </wp:positionH>
            <wp:positionV relativeFrom="paragraph">
              <wp:posOffset>3976136</wp:posOffset>
            </wp:positionV>
            <wp:extent cx="260321" cy="1797025"/>
            <wp:effectExtent l="0" t="0" r="0" b="0"/>
            <wp:wrapNone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321" cy="179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LIGHT  LUXURY  SMALL  GROUP</w:t>
      </w:r>
    </w:p>
    <w:p>
      <w:pPr>
        <w:spacing w:before="30"/>
        <w:rPr/>
      </w:pPr>
      <w:r/>
    </w:p>
    <w:p>
      <w:pPr>
        <w:spacing w:before="30"/>
        <w:rPr/>
      </w:pPr>
      <w:r/>
    </w:p>
    <w:tbl>
      <w:tblPr>
        <w:tblStyle w:val="TableNormal"/>
        <w:tblW w:w="10571" w:type="dxa"/>
        <w:tblInd w:w="63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73"/>
        <w:gridCol w:w="1428"/>
        <w:gridCol w:w="7070"/>
      </w:tblGrid>
      <w:tr>
        <w:trPr>
          <w:trHeight w:val="2253" w:hRule="atLeast"/>
        </w:trPr>
        <w:tc>
          <w:tcPr>
            <w:tcW w:w="2073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firstLine="695"/>
              <w:spacing w:line="470" w:lineRule="exact"/>
              <w:rPr/>
            </w:pPr>
            <w:r>
              <w:rPr>
                <w:position w:val="-9"/>
              </w:rPr>
              <w:drawing>
                <wp:inline distT="0" distB="0" distL="0" distR="0">
                  <wp:extent cx="419083" cy="298452"/>
                  <wp:effectExtent l="0" t="0" r="0" b="0"/>
                  <wp:docPr id="84" name="IM 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" name="IM 8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19083" cy="298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9"/>
              <w:spacing w:before="98" w:line="221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:b/>
                <w:bCs/>
                <w:spacing w:val="-7"/>
              </w:rPr>
              <w:t>丽江</w:t>
            </w:r>
          </w:p>
          <w:p>
            <w:pPr>
              <w:pStyle w:val="TableText"/>
              <w:ind w:left="585"/>
              <w:spacing w:before="287" w:line="219" w:lineRule="auto"/>
              <w:rPr/>
            </w:pPr>
            <w:r>
              <w:rPr>
                <w:spacing w:val="-2"/>
              </w:rPr>
              <w:t>餐：早餐</w:t>
            </w:r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5"/>
              <w:spacing w:before="72" w:line="221" w:lineRule="auto"/>
              <w:rPr/>
            </w:pPr>
            <w:r>
              <w:rPr>
                <w:spacing w:val="-2"/>
              </w:rPr>
              <w:t>住：丽江</w:t>
            </w:r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firstLine="705"/>
              <w:spacing w:line="460" w:lineRule="exact"/>
              <w:rPr/>
            </w:pPr>
            <w:r>
              <w:rPr>
                <w:position w:val="-9"/>
              </w:rPr>
              <w:drawing>
                <wp:inline distT="0" distB="0" distL="0" distR="0">
                  <wp:extent cx="431778" cy="292036"/>
                  <wp:effectExtent l="0" t="0" r="0" b="0"/>
                  <wp:docPr id="86" name="IM 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6" name="IM 8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1778" cy="29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9"/>
              <w:spacing w:before="101" w:line="221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b/>
                <w:bCs/>
                <w:spacing w:val="-7"/>
              </w:rPr>
              <w:t>丽江</w:t>
            </w:r>
          </w:p>
          <w:p>
            <w:pPr>
              <w:pStyle w:val="TableText"/>
              <w:ind w:left="585"/>
              <w:spacing w:before="295" w:line="219" w:lineRule="auto"/>
              <w:rPr/>
            </w:pPr>
            <w:r>
              <w:rPr>
                <w:spacing w:val="-2"/>
              </w:rPr>
              <w:t>餐：早餐</w:t>
            </w:r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5"/>
              <w:spacing w:before="73" w:line="221" w:lineRule="auto"/>
              <w:rPr/>
            </w:pPr>
            <w:r>
              <w:rPr>
                <w:spacing w:val="-2"/>
              </w:rPr>
              <w:t>住：丽江</w:t>
            </w:r>
          </w:p>
        </w:tc>
        <w:tc>
          <w:tcPr>
            <w:tcW w:w="8498" w:type="dxa"/>
            <w:vAlign w:val="top"/>
            <w:gridSpan w:val="2"/>
          </w:tcPr>
          <w:p>
            <w:pPr>
              <w:pStyle w:val="TableText"/>
              <w:ind w:left="2"/>
              <w:spacing w:before="81" w:line="459" w:lineRule="auto"/>
              <w:jc w:val="both"/>
              <w:rPr/>
            </w:pPr>
            <w:r>
              <w:rPr>
                <w:spacing w:val="-2"/>
              </w:rPr>
              <w:t>藏族美食应有尽有。吃饭的同时，可以欣赏民族</w:t>
            </w:r>
            <w:r>
              <w:rPr>
                <w:spacing w:val="-3"/>
              </w:rPr>
              <w:t>舞蹈，民族音乐，载歌载舞，太平盛世。</w:t>
            </w:r>
            <w:r>
              <w:rPr/>
              <w:t xml:space="preserve"> </w:t>
            </w:r>
            <w:r>
              <w:rPr>
                <w:spacing w:val="-2"/>
              </w:rPr>
              <w:t>宴会结束后可以参加室外的【篝火晚会】,可以尽情跳舞、唱歌，感受到藏民</w:t>
            </w:r>
            <w:r>
              <w:rPr>
                <w:spacing w:val="-3"/>
              </w:rPr>
              <w:t>的豪迈和美</w:t>
            </w:r>
            <w:r>
              <w:rPr/>
              <w:t xml:space="preserve">  </w:t>
            </w:r>
            <w:r>
              <w:rPr>
                <w:spacing w:val="2"/>
              </w:rPr>
              <w:t>丽，扎西德勒。结束后送回酒店入住休息。</w:t>
            </w:r>
          </w:p>
        </w:tc>
      </w:tr>
      <w:tr>
        <w:trPr>
          <w:trHeight w:val="759" w:hRule="atLeast"/>
        </w:trPr>
        <w:tc>
          <w:tcPr>
            <w:tcW w:w="20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8" w:type="dxa"/>
            <w:vAlign w:val="top"/>
          </w:tcPr>
          <w:p>
            <w:pPr>
              <w:pStyle w:val="TableText"/>
              <w:ind w:left="495"/>
              <w:spacing w:before="269" w:line="221" w:lineRule="auto"/>
              <w:rPr/>
            </w:pPr>
            <w:r>
              <w:rPr>
                <w:b/>
                <w:bCs/>
                <w:spacing w:val="2"/>
              </w:rPr>
              <w:t>交通网</w:t>
            </w:r>
          </w:p>
        </w:tc>
        <w:tc>
          <w:tcPr>
            <w:tcW w:w="7070" w:type="dxa"/>
            <w:vAlign w:val="top"/>
          </w:tcPr>
          <w:p>
            <w:pPr>
              <w:pStyle w:val="TableText"/>
              <w:ind w:left="87"/>
              <w:spacing w:before="266" w:line="219" w:lineRule="auto"/>
              <w:rPr/>
            </w:pPr>
            <w:r>
              <w:rPr>
                <w:b/>
                <w:bCs/>
                <w:spacing w:val="-3"/>
              </w:rPr>
              <w:t>香巴拉时轮坛城-独克宗古城-纳帕海依拉草原一返回丽江酒店</w:t>
            </w:r>
          </w:p>
        </w:tc>
      </w:tr>
      <w:tr>
        <w:trPr>
          <w:trHeight w:val="6246" w:hRule="atLeast"/>
        </w:trPr>
        <w:tc>
          <w:tcPr>
            <w:tcW w:w="20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8" w:type="dxa"/>
            <w:vAlign w:val="top"/>
            <w:gridSpan w:val="2"/>
          </w:tcPr>
          <w:p>
            <w:pPr>
              <w:pStyle w:val="TableText"/>
              <w:ind w:right="6"/>
              <w:spacing w:before="188" w:line="216" w:lineRule="auto"/>
              <w:jc w:val="right"/>
              <w:rPr/>
            </w:pPr>
            <w:r>
              <w:rPr>
                <w:spacing w:val="-2"/>
              </w:rPr>
              <w:t>酒店早餐后，乘车前往参观</w:t>
            </w:r>
            <w:r>
              <w:rPr>
                <w:b/>
                <w:bCs/>
                <w:spacing w:val="-2"/>
              </w:rPr>
              <w:t>【香巴拉时轮坛</w:t>
            </w:r>
            <w:r>
              <w:rPr>
                <w:b/>
                <w:bCs/>
                <w:spacing w:val="-3"/>
              </w:rPr>
              <w:t>城或藏文化博览中心】</w:t>
            </w:r>
            <w:r>
              <w:rPr>
                <w:spacing w:val="-3"/>
              </w:rPr>
              <w:t>,藏文化博览中心</w:t>
            </w:r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 w:hanging="9"/>
              <w:spacing w:before="71" w:line="514" w:lineRule="auto"/>
              <w:rPr/>
            </w:pPr>
            <w:r>
              <w:rPr>
                <w:spacing w:val="-5"/>
              </w:rPr>
              <w:t>集现代建筑与藏式建筑风格为一体。是目前藏区介绍藏文化及藏传佛教文化较为全面的场</w:t>
            </w:r>
            <w:r>
              <w:rPr/>
              <w:t xml:space="preserve"> </w:t>
            </w:r>
            <w:r>
              <w:rPr/>
              <w:t>所。整个文化博览中心占地面积为22亩，建筑面积为</w:t>
            </w:r>
            <w:r>
              <w:rPr>
                <w:spacing w:val="-1"/>
              </w:rPr>
              <w:t>25131平米。顶层为白塔式镀金金</w:t>
            </w:r>
          </w:p>
          <w:p>
            <w:pPr>
              <w:pStyle w:val="TableText"/>
              <w:spacing w:before="6" w:line="219" w:lineRule="auto"/>
              <w:jc w:val="right"/>
              <w:rPr/>
            </w:pPr>
            <w:r>
              <w:rPr>
                <w:spacing w:val="-14"/>
              </w:rPr>
              <w:t>顶</w:t>
            </w:r>
            <w:r>
              <w:rPr>
                <w:spacing w:val="-13"/>
              </w:rPr>
              <w:t>，整个建筑在藏区是独一无二的，尤其是外观设计、装修和彩绘方面更为突出</w:t>
            </w:r>
            <w:r>
              <w:rPr>
                <w:spacing w:val="-14"/>
              </w:rPr>
              <w:t>。游览</w:t>
            </w:r>
            <w:r>
              <w:rPr>
                <w:b/>
                <w:bCs/>
                <w:spacing w:val="-14"/>
              </w:rPr>
              <w:t>【</w:t>
            </w:r>
            <w:r>
              <w:rPr>
                <w:spacing w:val="-14"/>
              </w:rPr>
              <w:t xml:space="preserve"> </w:t>
            </w:r>
            <w:r>
              <w:rPr>
                <w:b/>
                <w:bCs/>
                <w:spacing w:val="-13"/>
              </w:rPr>
              <w:t>独</w:t>
            </w:r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72" w:line="219" w:lineRule="auto"/>
              <w:jc w:val="right"/>
              <w:rPr/>
            </w:pPr>
            <w:r>
              <w:rPr>
                <w:b/>
                <w:bCs/>
                <w:color w:val="E07010"/>
                <w:spacing w:val="-5"/>
              </w:rPr>
              <w:t>克宗古城】</w:t>
            </w:r>
            <w:r>
              <w:rPr>
                <w:color w:val="E07010"/>
                <w:spacing w:val="-5"/>
              </w:rPr>
              <w:t>独克宗古城是中国保存得最好、最大的藏民</w:t>
            </w:r>
            <w:r>
              <w:rPr>
                <w:color w:val="E07010"/>
                <w:spacing w:val="-6"/>
              </w:rPr>
              <w:t>居群，而且是茶马古道的枢纽。是</w:t>
            </w:r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73" w:line="219" w:lineRule="auto"/>
              <w:rPr/>
            </w:pPr>
            <w:r>
              <w:rPr/>
              <w:t>一座具有1300多年历史的古城，曾是雪域藏乡和滇域民族文化交流的窗口，川藏滇地区</w:t>
            </w:r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1"/>
              <w:spacing w:before="72" w:line="219" w:lineRule="auto"/>
              <w:rPr/>
            </w:pPr>
            <w:r>
              <w:rPr/>
              <w:t>经济贸易的纽带。</w:t>
            </w:r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71" w:line="219" w:lineRule="auto"/>
              <w:jc w:val="right"/>
              <w:rPr/>
            </w:pPr>
            <w:r>
              <w:rPr>
                <w:spacing w:val="-8"/>
              </w:rPr>
              <w:t>后游览</w:t>
            </w:r>
            <w:r>
              <w:rPr>
                <w:b/>
                <w:bCs/>
                <w:spacing w:val="-8"/>
              </w:rPr>
              <w:t>【纳帕海依拉草原】</w:t>
            </w:r>
            <w:r>
              <w:rPr>
                <w:spacing w:val="-8"/>
              </w:rPr>
              <w:t>景区，纳帕海是中甸县最大的草</w:t>
            </w:r>
            <w:r>
              <w:rPr>
                <w:spacing w:val="-9"/>
              </w:rPr>
              <w:t>原，也是最富于高原特色的</w:t>
            </w:r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72" w:line="219" w:lineRule="auto"/>
              <w:jc w:val="right"/>
              <w:rPr/>
            </w:pPr>
            <w:r>
              <w:rPr>
                <w:spacing w:val="-5"/>
              </w:rPr>
              <w:t>景区之一。因藏民的悉心爱护，每当秋季来临，许多飞禽便光顾这里，如黑颈鹤、黄鸭、</w:t>
            </w:r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2"/>
              <w:spacing w:before="73" w:line="219" w:lineRule="auto"/>
              <w:rPr/>
            </w:pPr>
            <w:r>
              <w:rPr/>
              <w:t>斑头雁在草原上空高飞低旋。游览结束之后乘车返回丽江，送达酒店入住休</w:t>
            </w:r>
            <w:r>
              <w:rPr>
                <w:spacing w:val="-1"/>
              </w:rPr>
              <w:t>息。</w:t>
            </w:r>
          </w:p>
        </w:tc>
      </w:tr>
      <w:tr>
        <w:trPr>
          <w:trHeight w:val="1219" w:hRule="atLeast"/>
        </w:trPr>
        <w:tc>
          <w:tcPr>
            <w:tcW w:w="20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8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5"/>
              <w:spacing w:before="72" w:line="221" w:lineRule="auto"/>
              <w:rPr/>
            </w:pPr>
            <w:r>
              <w:rPr>
                <w:b/>
                <w:bCs/>
                <w:spacing w:val="-9"/>
              </w:rPr>
              <w:t>交</w:t>
            </w:r>
            <w:r>
              <w:rPr>
                <w:spacing w:val="11"/>
              </w:rPr>
              <w:t xml:space="preserve">  </w:t>
            </w:r>
            <w:r>
              <w:rPr>
                <w:b/>
                <w:bCs/>
                <w:spacing w:val="-9"/>
              </w:rPr>
              <w:t>通</w:t>
            </w:r>
          </w:p>
        </w:tc>
        <w:tc>
          <w:tcPr>
            <w:tcW w:w="7070" w:type="dxa"/>
            <w:vAlign w:val="top"/>
          </w:tcPr>
          <w:p>
            <w:pPr>
              <w:pStyle w:val="TableText"/>
              <w:ind w:left="87"/>
              <w:spacing w:before="181" w:line="219" w:lineRule="auto"/>
              <w:rPr/>
            </w:pPr>
            <w:r>
              <w:rPr>
                <w:b/>
                <w:bCs/>
                <w:spacing w:val="-2"/>
              </w:rPr>
              <w:t>玉龙雪山-云杉坪索道-(赠送无人机航拍30秒</w:t>
            </w:r>
            <w:r>
              <w:rPr>
                <w:b/>
                <w:bCs/>
                <w:spacing w:val="-3"/>
              </w:rPr>
              <w:t>视频)-蓝月谷-束河古镇</w:t>
            </w:r>
            <w:r>
              <w:rPr>
                <w:spacing w:val="-3"/>
              </w:rPr>
              <w:t>-</w:t>
            </w:r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7"/>
              <w:spacing w:before="71" w:line="221" w:lineRule="auto"/>
              <w:rPr/>
            </w:pPr>
            <w:r>
              <w:rPr>
                <w:b/>
                <w:bCs/>
                <w:spacing w:val="-4"/>
              </w:rPr>
              <w:t>丽江酒店</w:t>
            </w:r>
          </w:p>
        </w:tc>
      </w:tr>
      <w:tr>
        <w:trPr>
          <w:trHeight w:val="3752" w:hRule="atLeast"/>
        </w:trPr>
        <w:tc>
          <w:tcPr>
            <w:tcW w:w="207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8" w:type="dxa"/>
            <w:vAlign w:val="top"/>
            <w:gridSpan w:val="2"/>
          </w:tcPr>
          <w:p>
            <w:pPr>
              <w:pStyle w:val="TableText"/>
              <w:ind w:left="502"/>
              <w:spacing w:before="213" w:line="219" w:lineRule="auto"/>
              <w:rPr/>
            </w:pPr>
            <w:r>
              <w:rPr/>
              <w:t>酒店早餐后，乘车前往AAAAA级纳西神山</w:t>
            </w:r>
            <w:r>
              <w:rPr>
                <w:b/>
                <w:bCs/>
              </w:rPr>
              <w:t>【玉龙雪山风景区】</w:t>
            </w:r>
            <w:r>
              <w:rPr/>
              <w:t>游</w:t>
            </w:r>
            <w:r>
              <w:rPr>
                <w:spacing w:val="-1"/>
              </w:rPr>
              <w:t>览，玉龙雪山是纳</w:t>
            </w:r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0" w:hanging="98"/>
              <w:spacing w:before="71" w:line="513" w:lineRule="auto"/>
              <w:rPr/>
            </w:pPr>
            <w:r>
              <w:rPr>
                <w:spacing w:val="-2"/>
              </w:rPr>
              <w:t>西族及丽江各民族心目中一座神圣的山，纳西族的</w:t>
            </w:r>
            <w:r>
              <w:rPr>
                <w:spacing w:val="-3"/>
              </w:rPr>
              <w:t>保护神“三朵”就是玉龙雪山的化身，</w:t>
            </w:r>
            <w:r>
              <w:rPr/>
              <w:t xml:space="preserve"> </w:t>
            </w:r>
            <w:r>
              <w:rPr>
                <w:spacing w:val="-7"/>
              </w:rPr>
              <w:t>至今丽江还举行每年一度盛大的“三朵节”。其主峰扇子陡海拔5596米，常年在云雾缠绕</w:t>
            </w:r>
          </w:p>
          <w:p>
            <w:pPr>
              <w:pStyle w:val="TableText"/>
              <w:spacing w:before="14" w:line="219" w:lineRule="auto"/>
              <w:jc w:val="right"/>
              <w:rPr/>
            </w:pPr>
            <w:r>
              <w:rPr>
                <w:spacing w:val="-5"/>
              </w:rPr>
              <w:t>之中，是一座未被征服的处女峰。乘</w:t>
            </w:r>
            <w:r>
              <w:rPr>
                <w:b/>
                <w:bCs/>
                <w:spacing w:val="-5"/>
              </w:rPr>
              <w:t>云杉坪索道</w:t>
            </w:r>
            <w:r>
              <w:rPr>
                <w:spacing w:val="-5"/>
              </w:rPr>
              <w:t>探秘玉龙第三</w:t>
            </w:r>
            <w:r>
              <w:rPr>
                <w:spacing w:val="-6"/>
              </w:rPr>
              <w:t>国，欣赏更富有层次感的玉</w:t>
            </w:r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72" w:line="219" w:lineRule="auto"/>
              <w:jc w:val="right"/>
              <w:rPr/>
            </w:pPr>
            <w:r>
              <w:rPr>
                <w:spacing w:val="-5"/>
              </w:rPr>
              <w:t>龙雪山，漫步于高山草甸和原始森林中，全身心融入纯净的大自然。游览有“小九寨”之</w:t>
            </w:r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72" w:line="216" w:lineRule="auto"/>
              <w:jc w:val="right"/>
              <w:rPr/>
            </w:pPr>
            <w:r>
              <w:rPr>
                <w:spacing w:val="-4"/>
              </w:rPr>
              <w:t>称的</w:t>
            </w:r>
            <w:r>
              <w:rPr>
                <w:b/>
                <w:bCs/>
                <w:spacing w:val="-4"/>
              </w:rPr>
              <w:t>【蓝月谷】</w:t>
            </w:r>
            <w:r>
              <w:rPr>
                <w:spacing w:val="-4"/>
              </w:rPr>
              <w:t>(电瓶车60元/人请自理),晴天</w:t>
            </w:r>
            <w:r>
              <w:rPr>
                <w:spacing w:val="-5"/>
              </w:rPr>
              <w:t>时水的颜色是蓝色，而且山谷呈月牙形，远</w:t>
            </w:r>
          </w:p>
        </w:tc>
      </w:tr>
    </w:tbl>
    <w:p>
      <w:pPr>
        <w:pStyle w:val="BodyText"/>
        <w:spacing w:line="259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ind w:left="1700"/>
        <w:spacing w:before="92" w:line="230" w:lineRule="exact"/>
        <w:rPr>
          <w:sz w:val="32"/>
          <w:szCs w:val="32"/>
        </w:rPr>
      </w:pPr>
      <w:r>
        <w:drawing>
          <wp:anchor distT="0" distB="0" distL="0" distR="0" simplePos="0" relativeHeight="251698176" behindDoc="1" locked="0" layoutInCell="1" allowOverlap="1">
            <wp:simplePos x="0" y="0"/>
            <wp:positionH relativeFrom="column">
              <wp:posOffset>184543</wp:posOffset>
            </wp:positionH>
            <wp:positionV relativeFrom="paragraph">
              <wp:posOffset>-74494</wp:posOffset>
            </wp:positionV>
            <wp:extent cx="7112026" cy="285834"/>
            <wp:effectExtent l="0" t="0" r="0" b="0"/>
            <wp:wrapNone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12026" cy="285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  <w:color w:val="FFFFFF"/>
          <w:spacing w:val="-5"/>
          <w:position w:val="-4"/>
        </w:rPr>
        <w:t>A</w:t>
      </w:r>
      <w:r>
        <w:rPr>
          <w:sz w:val="32"/>
          <w:szCs w:val="32"/>
          <w:color w:val="FFFFFF"/>
          <w:spacing w:val="62"/>
          <w:position w:val="-4"/>
        </w:rPr>
        <w:t xml:space="preserve"> </w:t>
      </w:r>
      <w:r>
        <w:rPr>
          <w:sz w:val="32"/>
          <w:szCs w:val="32"/>
          <w:color w:val="FFFFFF"/>
          <w:spacing w:val="-5"/>
          <w:position w:val="-4"/>
        </w:rPr>
        <w:t>COLLECTION</w:t>
      </w:r>
      <w:r>
        <w:rPr>
          <w:sz w:val="32"/>
          <w:szCs w:val="32"/>
          <w:color w:val="FFFFFF"/>
          <w:spacing w:val="60"/>
          <w:position w:val="-4"/>
        </w:rPr>
        <w:t xml:space="preserve"> </w:t>
      </w:r>
      <w:r>
        <w:rPr>
          <w:sz w:val="32"/>
          <w:szCs w:val="32"/>
          <w:color w:val="FFFFFF"/>
          <w:spacing w:val="-5"/>
          <w:position w:val="-4"/>
        </w:rPr>
        <w:t>OF</w:t>
      </w:r>
      <w:r>
        <w:rPr>
          <w:sz w:val="32"/>
          <w:szCs w:val="32"/>
          <w:color w:val="FFFFFF"/>
          <w:spacing w:val="61"/>
          <w:position w:val="-4"/>
        </w:rPr>
        <w:t xml:space="preserve"> </w:t>
      </w:r>
      <w:r>
        <w:rPr>
          <w:sz w:val="32"/>
          <w:szCs w:val="32"/>
          <w:color w:val="FFFFFF"/>
          <w:spacing w:val="-5"/>
          <w:position w:val="-4"/>
        </w:rPr>
        <w:t>CLA</w:t>
      </w:r>
      <w:r>
        <w:rPr>
          <w:sz w:val="32"/>
          <w:szCs w:val="32"/>
          <w:color w:val="FFFFFF"/>
          <w:spacing w:val="59"/>
          <w:position w:val="-4"/>
        </w:rPr>
        <w:t xml:space="preserve"> </w:t>
      </w:r>
      <w:r>
        <w:rPr>
          <w:sz w:val="32"/>
          <w:szCs w:val="32"/>
          <w:color w:val="FFFFFF"/>
          <w:spacing w:val="-5"/>
          <w:position w:val="-4"/>
        </w:rPr>
        <w:t>S</w:t>
      </w:r>
      <w:r>
        <w:rPr>
          <w:sz w:val="32"/>
          <w:szCs w:val="32"/>
          <w:color w:val="FFFFFF"/>
          <w:spacing w:val="59"/>
          <w:position w:val="-4"/>
        </w:rPr>
        <w:t xml:space="preserve"> </w:t>
      </w:r>
      <w:r>
        <w:rPr>
          <w:sz w:val="32"/>
          <w:szCs w:val="32"/>
          <w:color w:val="FFFFFF"/>
          <w:spacing w:val="-5"/>
          <w:position w:val="-4"/>
        </w:rPr>
        <w:t>SIC</w:t>
      </w:r>
      <w:r>
        <w:rPr>
          <w:sz w:val="32"/>
          <w:szCs w:val="32"/>
          <w:color w:val="FFFFFF"/>
          <w:spacing w:val="46"/>
          <w:position w:val="-4"/>
        </w:rPr>
        <w:t xml:space="preserve"> </w:t>
      </w:r>
      <w:r>
        <w:rPr>
          <w:sz w:val="32"/>
          <w:szCs w:val="32"/>
          <w:color w:val="FFFFFF"/>
          <w:spacing w:val="-5"/>
          <w:position w:val="-4"/>
        </w:rPr>
        <w:t>YU</w:t>
      </w:r>
      <w:r>
        <w:rPr>
          <w:sz w:val="32"/>
          <w:szCs w:val="32"/>
          <w:color w:val="FFFFFF"/>
          <w:spacing w:val="69"/>
          <w:position w:val="-4"/>
        </w:rPr>
        <w:t xml:space="preserve"> </w:t>
      </w:r>
      <w:r>
        <w:rPr>
          <w:sz w:val="32"/>
          <w:szCs w:val="32"/>
          <w:color w:val="FFFFFF"/>
          <w:spacing w:val="-5"/>
          <w:position w:val="-4"/>
        </w:rPr>
        <w:t>N</w:t>
      </w:r>
      <w:r>
        <w:rPr>
          <w:sz w:val="32"/>
          <w:szCs w:val="32"/>
          <w:color w:val="FFFFFF"/>
          <w:spacing w:val="69"/>
          <w:position w:val="-4"/>
        </w:rPr>
        <w:t xml:space="preserve"> </w:t>
      </w:r>
      <w:r>
        <w:rPr>
          <w:sz w:val="32"/>
          <w:szCs w:val="32"/>
          <w:color w:val="FFFFFF"/>
          <w:spacing w:val="-5"/>
          <w:position w:val="-4"/>
        </w:rPr>
        <w:t>NAN</w:t>
      </w:r>
      <w:r>
        <w:rPr>
          <w:sz w:val="32"/>
          <w:szCs w:val="32"/>
          <w:color w:val="FFFFFF"/>
          <w:spacing w:val="60"/>
          <w:position w:val="-4"/>
        </w:rPr>
        <w:t xml:space="preserve"> </w:t>
      </w:r>
      <w:r>
        <w:rPr>
          <w:sz w:val="32"/>
          <w:szCs w:val="32"/>
          <w:color w:val="FFFFFF"/>
          <w:spacing w:val="-5"/>
          <w:position w:val="-4"/>
        </w:rPr>
        <w:t>SCEN</w:t>
      </w:r>
      <w:r>
        <w:rPr>
          <w:sz w:val="32"/>
          <w:szCs w:val="32"/>
          <w:color w:val="FFFFFF"/>
          <w:spacing w:val="70"/>
          <w:position w:val="-4"/>
        </w:rPr>
        <w:t xml:space="preserve"> </w:t>
      </w:r>
      <w:r>
        <w:rPr>
          <w:sz w:val="32"/>
          <w:szCs w:val="32"/>
          <w:color w:val="FFFFFF"/>
          <w:spacing w:val="-5"/>
          <w:position w:val="-4"/>
        </w:rPr>
        <w:t>ERY</w:t>
      </w:r>
    </w:p>
    <w:p>
      <w:pPr>
        <w:spacing w:line="230" w:lineRule="exact"/>
        <w:sectPr>
          <w:pgSz w:w="11900" w:h="16840"/>
          <w:pgMar w:top="400" w:right="0" w:bottom="9" w:left="19" w:header="0" w:footer="0" w:gutter="0"/>
        </w:sectPr>
        <w:rPr>
          <w:sz w:val="32"/>
          <w:szCs w:val="32"/>
        </w:rPr>
      </w:pPr>
    </w:p>
    <w:p>
      <w:pPr>
        <w:ind w:left="8960"/>
        <w:rPr>
          <w:rFonts w:ascii="SimHei" w:hAnsi="SimHei" w:eastAsia="SimHei" w:cs="SimHei"/>
          <w:sz w:val="32"/>
          <w:szCs w:val="32"/>
        </w:rPr>
      </w:pPr>
      <w:r>
        <w:drawing>
          <wp:anchor distT="0" distB="0" distL="0" distR="0" simplePos="0" relativeHeight="251709440" behindDoc="0" locked="0" layoutInCell="0" allowOverlap="1">
            <wp:simplePos x="0" y="0"/>
            <wp:positionH relativeFrom="page">
              <wp:posOffset>196846</wp:posOffset>
            </wp:positionH>
            <wp:positionV relativeFrom="page">
              <wp:posOffset>25450</wp:posOffset>
            </wp:positionV>
            <wp:extent cx="1638324" cy="977804"/>
            <wp:effectExtent l="0" t="0" r="0" b="0"/>
            <wp:wrapNone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38324" cy="977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32"/>
          <w:szCs w:val="32"/>
          <w:position w:val="-4"/>
        </w:rPr>
        <w:drawing>
          <wp:inline distT="0" distB="0" distL="0" distR="0">
            <wp:extent cx="615930" cy="381006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5930" cy="38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32"/>
          <w:szCs w:val="32"/>
          <w:b/>
          <w:bCs/>
          <w:spacing w:val="-11"/>
        </w:rPr>
        <w:t>人轻奢小团</w:t>
      </w:r>
    </w:p>
    <w:p>
      <w:pPr>
        <w:pStyle w:val="BodyText"/>
        <w:ind w:left="8250"/>
        <w:spacing w:before="48" w:line="198" w:lineRule="auto"/>
        <w:rPr/>
      </w:pPr>
      <w:r>
        <w:drawing>
          <wp:anchor distT="0" distB="0" distL="0" distR="0" simplePos="0" relativeHeight="2517073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3312384</wp:posOffset>
            </wp:positionV>
            <wp:extent cx="172240" cy="1353548"/>
            <wp:effectExtent l="0" t="0" r="0" b="0"/>
            <wp:wrapNone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2240" cy="135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1" locked="0" layoutInCell="1" allowOverlap="1">
            <wp:simplePos x="0" y="0"/>
            <wp:positionH relativeFrom="column">
              <wp:posOffset>7283875</wp:posOffset>
            </wp:positionH>
            <wp:positionV relativeFrom="paragraph">
              <wp:posOffset>3909483</wp:posOffset>
            </wp:positionV>
            <wp:extent cx="260321" cy="1790609"/>
            <wp:effectExtent l="0" t="0" r="0" b="0"/>
            <wp:wrapNone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321" cy="1790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LIGHT</w:t>
      </w:r>
      <w:r>
        <w:rPr>
          <w:spacing w:val="60"/>
          <w:w w:val="101"/>
        </w:rPr>
        <w:t xml:space="preserve"> </w:t>
      </w:r>
      <w:r>
        <w:rPr>
          <w:spacing w:val="-3"/>
        </w:rPr>
        <w:t>LUXURY</w:t>
      </w:r>
      <w:r>
        <w:rPr>
          <w:spacing w:val="34"/>
          <w:w w:val="101"/>
        </w:rPr>
        <w:t xml:space="preserve"> </w:t>
      </w:r>
      <w:r>
        <w:rPr>
          <w:spacing w:val="-3"/>
        </w:rPr>
        <w:t>SMALL</w:t>
      </w:r>
      <w:r>
        <w:rPr>
          <w:spacing w:val="22"/>
          <w:w w:val="101"/>
        </w:rPr>
        <w:t xml:space="preserve">  </w:t>
      </w:r>
      <w:r>
        <w:rPr>
          <w:spacing w:val="-3"/>
        </w:rPr>
        <w:t>GROUP</w:t>
      </w:r>
    </w:p>
    <w:p>
      <w:pPr>
        <w:spacing w:before="35"/>
        <w:rPr/>
      </w:pPr>
      <w:r/>
    </w:p>
    <w:p>
      <w:pPr>
        <w:spacing w:before="35"/>
        <w:rPr/>
      </w:pPr>
      <w:r/>
    </w:p>
    <w:tbl>
      <w:tblPr>
        <w:tblStyle w:val="TableNormal"/>
        <w:tblW w:w="10575" w:type="dxa"/>
        <w:tblInd w:w="63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73"/>
        <w:gridCol w:w="979"/>
        <w:gridCol w:w="7523"/>
      </w:tblGrid>
      <w:tr>
        <w:trPr>
          <w:trHeight w:val="8719" w:hRule="atLeast"/>
        </w:trPr>
        <w:tc>
          <w:tcPr>
            <w:tcW w:w="20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2" w:type="dxa"/>
            <w:vAlign w:val="top"/>
            <w:gridSpan w:val="2"/>
          </w:tcPr>
          <w:p>
            <w:pPr>
              <w:pStyle w:val="TableText"/>
              <w:spacing w:before="210" w:line="219" w:lineRule="auto"/>
              <w:jc w:val="right"/>
              <w:rPr/>
            </w:pPr>
            <w:r>
              <w:rPr>
                <w:spacing w:val="-6"/>
              </w:rPr>
              <w:t>看就像一轮蓝色的月亮镶嵌在玉龙雪山脚下，故名蓝月谷。</w:t>
            </w:r>
            <w:r>
              <w:rPr>
                <w:b/>
                <w:bCs/>
                <w:spacing w:val="-6"/>
              </w:rPr>
              <w:t>特别赠送云杉坪航拍，每组家</w:t>
            </w:r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5"/>
              <w:spacing w:before="71" w:line="219" w:lineRule="auto"/>
              <w:rPr/>
            </w:pPr>
            <w:r>
              <w:rPr>
                <w:b/>
                <w:bCs/>
                <w:color w:val="FF1010"/>
                <w:spacing w:val="-2"/>
              </w:rPr>
              <w:t>庭30秒航拍视频，无人机的视角，带你领略世</w:t>
            </w:r>
            <w:r>
              <w:rPr>
                <w:b/>
                <w:bCs/>
                <w:color w:val="FF1010"/>
                <w:spacing w:val="-3"/>
              </w:rPr>
              <w:t>界的另一种美。</w:t>
            </w:r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71" w:line="216" w:lineRule="auto"/>
              <w:jc w:val="right"/>
              <w:rPr/>
            </w:pPr>
            <w:r>
              <w:rPr>
                <w:spacing w:val="-4"/>
              </w:rPr>
              <w:t>随后游览最有特色的古镇-</w:t>
            </w:r>
            <w:r>
              <w:rPr>
                <w:b/>
                <w:bCs/>
                <w:spacing w:val="-4"/>
              </w:rPr>
              <w:t>【束河古镇】</w:t>
            </w:r>
            <w:r>
              <w:rPr>
                <w:spacing w:val="-4"/>
              </w:rPr>
              <w:t>,束河古镇并不</w:t>
            </w:r>
            <w:r>
              <w:rPr>
                <w:spacing w:val="-5"/>
              </w:rPr>
              <w:t>如丽江古城的四方街规模大，</w:t>
            </w:r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72" w:line="219" w:lineRule="auto"/>
              <w:jc w:val="right"/>
              <w:rPr/>
            </w:pPr>
            <w:r>
              <w:rPr>
                <w:spacing w:val="-5"/>
              </w:rPr>
              <w:t>是由一圈老房子围起来的一座方形广场及其周围的几条小街。这里也是</w:t>
            </w:r>
            <w:r>
              <w:rPr>
                <w:spacing w:val="-6"/>
              </w:rPr>
              <w:t>当地赶集的中心集</w:t>
            </w:r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72" w:line="219" w:lineRule="auto"/>
              <w:jc w:val="right"/>
              <w:rPr/>
            </w:pPr>
            <w:r>
              <w:rPr>
                <w:spacing w:val="-5"/>
              </w:rPr>
              <w:t>市所在地，周围店铺林立，比较热闹，广场周围的建筑古色古香，【九鼎</w:t>
            </w:r>
            <w:r>
              <w:rPr>
                <w:spacing w:val="-6"/>
              </w:rPr>
              <w:t>龙潭】是古镇上</w:t>
            </w:r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72" w:line="219" w:lineRule="auto"/>
              <w:jc w:val="right"/>
              <w:rPr/>
            </w:pPr>
            <w:r>
              <w:rPr>
                <w:spacing w:val="-5"/>
              </w:rPr>
              <w:t>溪流的水源地，依山傍河有一上一下两个半圆形的石潭，潭水清澈见底，周围绿树环绕。</w:t>
            </w:r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1" w:firstLine="29"/>
              <w:spacing w:before="71" w:line="507" w:lineRule="auto"/>
              <w:rPr/>
            </w:pPr>
            <w:r>
              <w:rPr>
                <w:spacing w:val="-10"/>
              </w:rPr>
              <w:t>在两座潭水的中间有一个凉亭这里也是欣赏</w:t>
            </w:r>
            <w:r>
              <w:rPr>
                <w:spacing w:val="-11"/>
              </w:rPr>
              <w:t>潭水极好的地方，可以坐在河边听听现场音乐，</w:t>
            </w:r>
            <w:r>
              <w:rPr/>
              <w:t xml:space="preserve"> </w:t>
            </w:r>
            <w:r>
              <w:rPr>
                <w:spacing w:val="-2"/>
              </w:rPr>
              <w:t>发发呆。</w:t>
            </w:r>
          </w:p>
          <w:p>
            <w:pPr>
              <w:pStyle w:val="TableText"/>
              <w:ind w:right="18"/>
              <w:spacing w:before="43" w:line="219" w:lineRule="auto"/>
              <w:jc w:val="right"/>
              <w:rPr/>
            </w:pPr>
            <w:r>
              <w:rPr/>
              <w:t>结束行程可自费观看一生必看的《丽江千古情》。景区距丽江古城6公里，毗邻文笔</w:t>
            </w:r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72" w:line="513" w:lineRule="auto"/>
              <w:rPr/>
            </w:pPr>
            <w:r>
              <w:rPr>
                <w:spacing w:val="-5"/>
              </w:rPr>
              <w:t>海自自然景观，与玉龙雪山遥相呼应，地理环境优</w:t>
            </w:r>
            <w:r>
              <w:rPr>
                <w:spacing w:val="-6"/>
              </w:rPr>
              <w:t>越，以丽江民族地域文化为主题，以大</w:t>
            </w:r>
            <w:r>
              <w:rPr/>
              <w:t xml:space="preserve"> </w:t>
            </w:r>
            <w:r>
              <w:rPr>
                <w:spacing w:val="-5"/>
              </w:rPr>
              <w:t>型歌舞【丽江千古情】为核心内容，展现了丽江千年文化和历史风情。景</w:t>
            </w:r>
            <w:r>
              <w:rPr>
                <w:spacing w:val="-6"/>
              </w:rPr>
              <w:t>区主要包括茶马</w:t>
            </w:r>
          </w:p>
          <w:p>
            <w:pPr>
              <w:pStyle w:val="TableText"/>
              <w:spacing w:before="16" w:line="219" w:lineRule="auto"/>
              <w:jc w:val="right"/>
              <w:rPr/>
            </w:pPr>
            <w:r>
              <w:rPr>
                <w:spacing w:val="-5"/>
              </w:rPr>
              <w:t>古街、那措海、雪山沙滩、民族村落、千古情广场、大型室内科技游乐综</w:t>
            </w:r>
            <w:r>
              <w:rPr>
                <w:spacing w:val="-6"/>
              </w:rPr>
              <w:t>合体等多个主题</w:t>
            </w:r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1"/>
              <w:spacing w:before="73" w:line="220" w:lineRule="auto"/>
              <w:rPr/>
            </w:pPr>
            <w:r>
              <w:rPr/>
              <w:t>区域。</w:t>
            </w:r>
          </w:p>
          <w:p>
            <w:pPr>
              <w:pStyle w:val="TableText"/>
              <w:ind w:left="112" w:right="8" w:firstLine="19"/>
              <w:spacing w:before="207" w:line="233" w:lineRule="auto"/>
              <w:rPr/>
            </w:pPr>
            <w:r>
              <w:rPr>
                <w:color w:val="F02020"/>
              </w:rPr>
              <w:t>特别赠送：雪山三宝(小瓶氧气+羽绒服租借+矿泉水)为您的健康</w:t>
            </w:r>
            <w:r>
              <w:rPr>
                <w:color w:val="F02020"/>
                <w:spacing w:val="-1"/>
              </w:rPr>
              <w:t>以及安全着想，特意准</w:t>
            </w:r>
            <w:r>
              <w:rPr>
                <w:color w:val="F02020"/>
              </w:rPr>
              <w:t xml:space="preserve"> </w:t>
            </w:r>
            <w:r>
              <w:rPr>
                <w:color w:val="F02020"/>
              </w:rPr>
              <w:t>备高原氧气瓶，以备您不时之需</w:t>
            </w:r>
          </w:p>
        </w:tc>
      </w:tr>
      <w:tr>
        <w:trPr>
          <w:trHeight w:val="969" w:hRule="atLeast"/>
        </w:trPr>
        <w:tc>
          <w:tcPr>
            <w:tcW w:w="2073" w:type="dxa"/>
            <w:vAlign w:val="top"/>
            <w:vMerge w:val="restart"/>
            <w:tcBorders>
              <w:bottom w:val="nil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firstLine="705"/>
              <w:spacing w:line="460" w:lineRule="exact"/>
              <w:rPr/>
            </w:pPr>
            <w:r>
              <w:rPr>
                <w:position w:val="-9"/>
              </w:rPr>
              <w:drawing>
                <wp:inline distT="0" distB="0" distL="0" distR="0">
                  <wp:extent cx="412736" cy="292036"/>
                  <wp:effectExtent l="0" t="0" r="0" b="0"/>
                  <wp:docPr id="98" name="IM 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8" name="IM 9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12736" cy="29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39"/>
              <w:spacing w:before="95" w:line="219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  <w:b/>
                <w:bCs/>
                <w:spacing w:val="-6"/>
              </w:rPr>
              <w:t>送机</w:t>
            </w:r>
          </w:p>
          <w:p>
            <w:pPr>
              <w:pStyle w:val="TableText"/>
              <w:ind w:left="585"/>
              <w:spacing w:before="309" w:line="219" w:lineRule="auto"/>
              <w:rPr/>
            </w:pPr>
            <w:r>
              <w:rPr>
                <w:spacing w:val="-2"/>
              </w:rPr>
              <w:t>餐：早餐</w:t>
            </w:r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4"/>
              <w:spacing w:before="71" w:line="220" w:lineRule="auto"/>
              <w:rPr/>
            </w:pPr>
            <w:r>
              <w:rPr>
                <w:spacing w:val="2"/>
              </w:rPr>
              <w:t>住：温馨的家</w:t>
            </w:r>
          </w:p>
        </w:tc>
        <w:tc>
          <w:tcPr>
            <w:tcW w:w="9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5"/>
              <w:spacing w:before="72" w:line="221" w:lineRule="auto"/>
              <w:rPr/>
            </w:pPr>
            <w:r>
              <w:rPr>
                <w:b/>
                <w:bCs/>
                <w:spacing w:val="2"/>
              </w:rPr>
              <w:t>交通网</w:t>
            </w:r>
          </w:p>
        </w:tc>
        <w:tc>
          <w:tcPr>
            <w:tcW w:w="7523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6"/>
              <w:spacing w:before="71" w:line="220" w:lineRule="auto"/>
              <w:rPr/>
            </w:pPr>
            <w:r>
              <w:rPr>
                <w:b/>
                <w:bCs/>
                <w:spacing w:val="-4"/>
              </w:rPr>
              <w:t>返回温馨的家</w:t>
            </w:r>
          </w:p>
        </w:tc>
      </w:tr>
      <w:tr>
        <w:trPr>
          <w:trHeight w:val="1838" w:hRule="atLeast"/>
        </w:trPr>
        <w:tc>
          <w:tcPr>
            <w:tcW w:w="207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2" w:type="dxa"/>
            <w:vAlign w:val="top"/>
            <w:gridSpan w:val="2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71" w:line="219" w:lineRule="auto"/>
              <w:jc w:val="right"/>
              <w:rPr/>
            </w:pPr>
            <w:r>
              <w:rPr>
                <w:spacing w:val="-8"/>
              </w:rPr>
              <w:t>睡到自然醒后，贵宾按照提前约定时间，根据航班时间安排专车送贵宾前往机场，结束</w:t>
            </w:r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1"/>
              <w:spacing w:before="71" w:line="219" w:lineRule="auto"/>
              <w:rPr/>
            </w:pPr>
            <w:r>
              <w:rPr>
                <w:spacing w:val="1"/>
              </w:rPr>
              <w:t>愉快的云南之行，带着愉快的心情以及我们美好的祝愿，返回您温馨的家!</w:t>
            </w:r>
          </w:p>
        </w:tc>
      </w:tr>
      <w:tr>
        <w:trPr>
          <w:trHeight w:val="2793" w:hRule="atLeast"/>
        </w:trPr>
        <w:tc>
          <w:tcPr>
            <w:tcW w:w="2073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71" w:line="219" w:lineRule="auto"/>
              <w:rPr/>
            </w:pPr>
            <w:r>
              <w:rPr>
                <w:b/>
                <w:bCs/>
                <w:spacing w:val="-4"/>
              </w:rPr>
              <w:t>行程服务备注</w:t>
            </w:r>
          </w:p>
        </w:tc>
        <w:tc>
          <w:tcPr>
            <w:tcW w:w="8502" w:type="dxa"/>
            <w:vAlign w:val="top"/>
            <w:gridSpan w:val="2"/>
          </w:tcPr>
          <w:p>
            <w:pPr>
              <w:pStyle w:val="TableText"/>
              <w:ind w:left="122"/>
              <w:spacing w:before="213" w:line="219" w:lineRule="auto"/>
              <w:rPr/>
            </w:pPr>
            <w:r>
              <w:rPr/>
              <w:t>1、全程入住指定酒店(</w:t>
            </w:r>
            <w:r>
              <w:rPr>
                <w:b/>
                <w:bCs/>
              </w:rPr>
              <w:t>默认3钻酒店，出团前确认是否升级酒店)</w:t>
            </w:r>
          </w:p>
          <w:p>
            <w:pPr>
              <w:pStyle w:val="TableText"/>
              <w:ind w:left="121" w:hanging="19"/>
              <w:spacing w:before="202" w:line="263" w:lineRule="auto"/>
              <w:rPr/>
            </w:pPr>
            <w:r>
              <w:rPr>
                <w:spacing w:val="-5"/>
              </w:rPr>
              <w:t>丽江酒店：丽江静宁祉悠客栈、丽江山珍宝悦漫酒店、云朵酒店(丽江古城店)、丽江古城</w:t>
            </w:r>
            <w:r>
              <w:rPr>
                <w:spacing w:val="8"/>
              </w:rPr>
              <w:t xml:space="preserve"> </w:t>
            </w:r>
            <w:r>
              <w:rPr/>
              <w:t>金康轻奢美宿酒店、滇程大酒店或同级</w:t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2"/>
              <w:spacing w:before="71" w:line="219" w:lineRule="auto"/>
              <w:rPr/>
            </w:pPr>
            <w:r>
              <w:rPr/>
              <w:t>香格里拉酒店：茂源酒店、萨龙酒店、如意麦阿聪酒店、今世皇朝酒店或同级</w:t>
            </w:r>
          </w:p>
          <w:p>
            <w:pPr>
              <w:pStyle w:val="TableText"/>
              <w:ind w:left="225"/>
              <w:spacing w:before="218" w:line="221" w:lineRule="auto"/>
              <w:rPr/>
            </w:pPr>
            <w:r>
              <w:rPr>
                <w:b/>
                <w:bCs/>
                <w:color w:val="F02020"/>
                <w:spacing w:val="2"/>
              </w:rPr>
              <w:t>(升级4钻酒店)</w:t>
            </w:r>
          </w:p>
          <w:p>
            <w:pPr>
              <w:pStyle w:val="TableText"/>
              <w:spacing w:before="188" w:line="189" w:lineRule="auto"/>
              <w:jc w:val="right"/>
              <w:rPr/>
            </w:pPr>
            <w:r>
              <w:rPr>
                <w:spacing w:val="-16"/>
              </w:rPr>
              <w:t>丽江酒店：大恒</w:t>
            </w:r>
            <w:r>
              <w:rPr>
                <w:spacing w:val="-29"/>
              </w:rPr>
              <w:t xml:space="preserve"> </w:t>
            </w:r>
            <w:r>
              <w:rPr>
                <w:spacing w:val="-16"/>
              </w:rPr>
              <w:t>·</w:t>
            </w:r>
            <w:r>
              <w:rPr>
                <w:spacing w:val="-66"/>
              </w:rPr>
              <w:t xml:space="preserve"> </w:t>
            </w:r>
            <w:r>
              <w:rPr>
                <w:spacing w:val="-16"/>
              </w:rPr>
              <w:t>日照金山雪山全景花园智慧酒店、达安曼</w:t>
            </w:r>
            <w:r>
              <w:rPr>
                <w:spacing w:val="-29"/>
              </w:rPr>
              <w:t xml:space="preserve"> </w:t>
            </w:r>
            <w:r>
              <w:rPr>
                <w:spacing w:val="-16"/>
              </w:rPr>
              <w:t>·</w:t>
            </w:r>
            <w:r>
              <w:rPr>
                <w:spacing w:val="-65"/>
              </w:rPr>
              <w:t xml:space="preserve"> </w:t>
            </w:r>
            <w:r>
              <w:rPr>
                <w:spacing w:val="-16"/>
              </w:rPr>
              <w:t>日</w:t>
            </w:r>
            <w:r>
              <w:rPr>
                <w:spacing w:val="-17"/>
              </w:rPr>
              <w:t>照金山雪山全景智慧酒店、</w:t>
            </w:r>
          </w:p>
        </w:tc>
      </w:tr>
    </w:tbl>
    <w:p>
      <w:pPr>
        <w:pStyle w:val="BodyText"/>
        <w:spacing w:line="313" w:lineRule="auto"/>
        <w:rPr/>
      </w:pPr>
      <w:r/>
    </w:p>
    <w:p>
      <w:pPr>
        <w:pStyle w:val="BodyText"/>
        <w:ind w:firstLine="280"/>
        <w:spacing w:line="440" w:lineRule="exact"/>
        <w:rPr/>
      </w:pPr>
      <w:r>
        <w:rPr>
          <w:position w:val="-9"/>
        </w:rPr>
        <w:pict>
          <v:group id="_x0000_s32" style="mso-position-vertical-relative:line;mso-position-horizontal-relative:char;width:562.05pt;height:22.55pt;" filled="false" stroked="false" coordsize="11240,450" coordorigin="0,0">
            <v:shape id="_x0000_s34" style="position:absolute;left:0;top:0;width:11240;height:450;" filled="false" stroked="false" type="#_x0000_t75">
              <v:imagedata o:title="" r:id="rId52"/>
            </v:shape>
            <v:shape id="_x0000_s36" style="position:absolute;left:-20;top:-20;width:11280;height:49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450"/>
                      <w:spacing w:before="230" w:line="198" w:lineRule="auto"/>
                      <w:rPr>
                        <w:rFonts w:ascii="Arial" w:hAnsi="Arial" w:eastAsia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eastAsia="Arial" w:cs="Arial"/>
                        <w:sz w:val="32"/>
                        <w:szCs w:val="32"/>
                        <w:b/>
                        <w:bCs/>
                        <w:color w:val="FFFFFF"/>
                        <w:spacing w:val="-5"/>
                      </w:rPr>
                      <w:t>A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b/>
                        <w:bCs/>
                        <w:color w:val="FFFFFF"/>
                        <w:spacing w:val="67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b/>
                        <w:bCs/>
                        <w:color w:val="FFFFFF"/>
                        <w:spacing w:val="-5"/>
                      </w:rPr>
                      <w:t>COLLECTION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b/>
                        <w:bCs/>
                        <w:color w:val="FFFFFF"/>
                        <w:spacing w:val="4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b/>
                        <w:bCs/>
                        <w:color w:val="FFFFFF"/>
                        <w:spacing w:val="-5"/>
                      </w:rPr>
                      <w:t>OF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b/>
                        <w:bCs/>
                        <w:color w:val="FFFFFF"/>
                        <w:spacing w:val="50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b/>
                        <w:bCs/>
                        <w:color w:val="FFFFFF"/>
                        <w:spacing w:val="-5"/>
                      </w:rPr>
                      <w:t>CLA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b/>
                        <w:bCs/>
                        <w:color w:val="FFFFFF"/>
                        <w:spacing w:val="4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b/>
                        <w:bCs/>
                        <w:color w:val="FFFFFF"/>
                        <w:spacing w:val="-5"/>
                      </w:rPr>
                      <w:t>S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b/>
                        <w:bCs/>
                        <w:color w:val="FFFFFF"/>
                        <w:spacing w:val="47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b/>
                        <w:bCs/>
                        <w:color w:val="FFFFFF"/>
                        <w:spacing w:val="-5"/>
                      </w:rPr>
                      <w:t>SIC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b/>
                        <w:bCs/>
                        <w:color w:val="FFFFFF"/>
                        <w:spacing w:val="3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b/>
                        <w:bCs/>
                        <w:color w:val="FFFFFF"/>
                        <w:spacing w:val="-5"/>
                      </w:rPr>
                      <w:t>YU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b/>
                        <w:bCs/>
                        <w:color w:val="FFFFFF"/>
                        <w:spacing w:val="5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b/>
                        <w:bCs/>
                        <w:color w:val="FFFFFF"/>
                        <w:spacing w:val="-5"/>
                      </w:rPr>
                      <w:t>N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b/>
                        <w:bCs/>
                        <w:color w:val="FFFFFF"/>
                        <w:spacing w:val="5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b/>
                        <w:bCs/>
                        <w:color w:val="FFFFFF"/>
                        <w:spacing w:val="-5"/>
                      </w:rPr>
                      <w:t>NAN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b/>
                        <w:bCs/>
                        <w:color w:val="FFFFFF"/>
                        <w:spacing w:val="47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b/>
                        <w:bCs/>
                        <w:color w:val="FFFFFF"/>
                        <w:spacing w:val="-5"/>
                      </w:rPr>
                      <w:t>SCEN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b/>
                        <w:bCs/>
                        <w:color w:val="FFFFFF"/>
                        <w:spacing w:val="5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32"/>
                        <w:szCs w:val="32"/>
                        <w:b/>
                        <w:bCs/>
                        <w:color w:val="FFFFFF"/>
                        <w:spacing w:val="-5"/>
                      </w:rPr>
                      <w:t>ERY</w:t>
                    </w:r>
                  </w:p>
                </w:txbxContent>
              </v:textbox>
            </v:shape>
          </v:group>
        </w:pict>
      </w:r>
    </w:p>
    <w:p>
      <w:pPr>
        <w:spacing w:line="440" w:lineRule="exact"/>
        <w:sectPr>
          <w:pgSz w:w="11900" w:h="16840"/>
          <w:pgMar w:top="239" w:right="0" w:bottom="9" w:left="19" w:header="0" w:footer="0" w:gutter="0"/>
        </w:sectPr>
        <w:rPr/>
      </w:pPr>
    </w:p>
    <w:p>
      <w:pPr>
        <w:pStyle w:val="BodyText"/>
        <w:ind w:left="8980"/>
        <w:spacing w:before="1" w:line="220" w:lineRule="auto"/>
        <w:rPr>
          <w:rFonts w:ascii="SimHei" w:hAnsi="SimHei" w:eastAsia="SimHei" w:cs="SimHei"/>
          <w:sz w:val="33"/>
          <w:szCs w:val="33"/>
        </w:rPr>
      </w:pPr>
      <w:r>
        <w:drawing>
          <wp:anchor distT="0" distB="0" distL="0" distR="0" simplePos="0" relativeHeight="251720704" behindDoc="0" locked="0" layoutInCell="1" allowOverlap="1">
            <wp:simplePos x="0" y="0"/>
            <wp:positionH relativeFrom="column">
              <wp:posOffset>5696330</wp:posOffset>
            </wp:positionH>
            <wp:positionV relativeFrom="paragraph">
              <wp:posOffset>-98276</wp:posOffset>
            </wp:positionV>
            <wp:extent cx="603235" cy="368281"/>
            <wp:effectExtent l="0" t="0" r="0" b="0"/>
            <wp:wrapNone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3235" cy="368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680" behindDoc="0" locked="0" layoutInCell="0" allowOverlap="1">
            <wp:simplePos x="0" y="0"/>
            <wp:positionH relativeFrom="page">
              <wp:posOffset>158762</wp:posOffset>
            </wp:positionH>
            <wp:positionV relativeFrom="page">
              <wp:posOffset>12724</wp:posOffset>
            </wp:positionV>
            <wp:extent cx="1631901" cy="990530"/>
            <wp:effectExtent l="0" t="0" r="0" b="0"/>
            <wp:wrapNone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31901" cy="99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3"/>
          <w:szCs w:val="33"/>
          <w:b/>
          <w:bCs/>
          <w:color w:val="F09010"/>
          <w:spacing w:val="-7"/>
        </w:rPr>
        <w:t>2-6    </w:t>
      </w:r>
      <w:r>
        <w:rPr>
          <w:rFonts w:ascii="SimHei" w:hAnsi="SimHei" w:eastAsia="SimHei" w:cs="SimHei"/>
          <w:sz w:val="33"/>
          <w:szCs w:val="33"/>
          <w:b/>
          <w:bCs/>
          <w:spacing w:val="-7"/>
        </w:rPr>
        <w:t>人轻奢小团</w:t>
      </w:r>
    </w:p>
    <w:p>
      <w:pPr>
        <w:pStyle w:val="BodyText"/>
        <w:ind w:left="8230"/>
        <w:spacing w:before="151" w:line="198" w:lineRule="auto"/>
        <w:rPr/>
      </w:pPr>
      <w:r>
        <w:drawing>
          <wp:anchor distT="0" distB="0" distL="0" distR="0" simplePos="0" relativeHeight="2517176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3377673</wp:posOffset>
            </wp:positionV>
            <wp:extent cx="172240" cy="1353548"/>
            <wp:effectExtent l="0" t="0" r="0" b="0"/>
            <wp:wrapNone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2240" cy="135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8656" behindDoc="1" locked="0" layoutInCell="1" allowOverlap="1">
            <wp:simplePos x="0" y="0"/>
            <wp:positionH relativeFrom="column">
              <wp:posOffset>7283875</wp:posOffset>
            </wp:positionH>
            <wp:positionV relativeFrom="paragraph">
              <wp:posOffset>3974772</wp:posOffset>
            </wp:positionV>
            <wp:extent cx="260321" cy="1790609"/>
            <wp:effectExtent l="0" t="0" r="0" b="0"/>
            <wp:wrapNone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321" cy="1790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LIGHT</w:t>
      </w:r>
      <w:r>
        <w:rPr>
          <w:spacing w:val="55"/>
          <w:w w:val="101"/>
        </w:rPr>
        <w:t xml:space="preserve"> </w:t>
      </w:r>
      <w:r>
        <w:rPr>
          <w:spacing w:val="-3"/>
        </w:rPr>
        <w:t>LUXURY</w:t>
      </w:r>
      <w:r>
        <w:rPr>
          <w:spacing w:val="39"/>
          <w:w w:val="101"/>
        </w:rPr>
        <w:t xml:space="preserve"> </w:t>
      </w:r>
      <w:r>
        <w:rPr>
          <w:spacing w:val="-3"/>
        </w:rPr>
        <w:t>SMALL</w:t>
      </w:r>
      <w:r>
        <w:rPr>
          <w:spacing w:val="27"/>
          <w:w w:val="101"/>
        </w:rPr>
        <w:t xml:space="preserve">  </w:t>
      </w:r>
      <w:r>
        <w:rPr>
          <w:spacing w:val="-3"/>
        </w:rPr>
        <w:t>GROUP</w:t>
      </w:r>
    </w:p>
    <w:p>
      <w:pPr>
        <w:spacing w:before="40"/>
        <w:rPr/>
      </w:pPr>
      <w:r/>
    </w:p>
    <w:p>
      <w:pPr>
        <w:spacing w:before="40"/>
        <w:rPr/>
      </w:pPr>
      <w:r/>
    </w:p>
    <w:tbl>
      <w:tblPr>
        <w:tblStyle w:val="TableNormal"/>
        <w:tblW w:w="10580" w:type="dxa"/>
        <w:tblInd w:w="63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73"/>
        <w:gridCol w:w="8507"/>
      </w:tblGrid>
      <w:tr>
        <w:trPr>
          <w:trHeight w:val="6231" w:hRule="atLeast"/>
        </w:trPr>
        <w:tc>
          <w:tcPr>
            <w:tcW w:w="20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7" w:type="dxa"/>
            <w:vAlign w:val="top"/>
          </w:tcPr>
          <w:p>
            <w:pPr>
              <w:pStyle w:val="TableText"/>
              <w:ind w:left="102"/>
              <w:spacing w:before="43" w:line="21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丽江之星|</w:t>
            </w:r>
            <w:r>
              <w:rPr>
                <w:sz w:val="21"/>
                <w:szCs w:val="21"/>
                <w:spacing w:val="-61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日照金山</w:t>
            </w:r>
            <w:r>
              <w:rPr>
                <w:sz w:val="21"/>
                <w:szCs w:val="21"/>
                <w:spacing w:val="-25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·古城花园酒店、丽江金岛大</w:t>
            </w:r>
            <w:r>
              <w:rPr>
                <w:sz w:val="21"/>
                <w:szCs w:val="21"/>
                <w:spacing w:val="-4"/>
              </w:rPr>
              <w:t>酒店、丽江古城吉祥圆国际酒店或同级</w:t>
            </w:r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2" w:right="299" w:firstLine="19"/>
              <w:spacing w:before="68" w:line="27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香格里拉酒店：香格里拉藏胞之家酒店、私悦酒店，香格里拉第</w:t>
            </w:r>
            <w:r>
              <w:rPr>
                <w:sz w:val="21"/>
                <w:szCs w:val="21"/>
                <w:spacing w:val="-1"/>
              </w:rPr>
              <w:t>5颗陨石紫微酒店，艺龙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酒店、丽呈睿轩酒店或同级</w:t>
            </w:r>
          </w:p>
          <w:p>
            <w:pPr>
              <w:pStyle w:val="TableText"/>
              <w:ind w:left="225"/>
              <w:spacing w:before="14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color w:val="F02020"/>
                <w:spacing w:val="2"/>
              </w:rPr>
              <w:t>(升级5钻酒店)</w:t>
            </w:r>
          </w:p>
          <w:p>
            <w:pPr>
              <w:pStyle w:val="TableText"/>
              <w:ind w:left="102"/>
              <w:spacing w:before="23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丽江酒店：丽江国际、复华丽朗、财祖酒店、大港旺宝或同级</w:t>
            </w:r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2"/>
              <w:spacing w:before="68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香格里拉酒店：唐香嘉秀大酒店、安信唐宸大饭店、颐庭酒店或同级</w:t>
            </w:r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2"/>
              <w:spacing w:before="69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color w:val="F03020"/>
              </w:rPr>
              <w:t>备注：如遇特殊原因不能安排备选酒店时，我社有权安排同级别、同标准</w:t>
            </w:r>
            <w:r>
              <w:rPr>
                <w:sz w:val="21"/>
                <w:szCs w:val="21"/>
                <w:color w:val="F03020"/>
                <w:spacing w:val="-1"/>
              </w:rPr>
              <w:t>的其他酒店。</w:t>
            </w:r>
          </w:p>
          <w:p>
            <w:pPr>
              <w:pStyle w:val="TableText"/>
              <w:ind w:left="102"/>
              <w:spacing w:before="41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color w:val="F02020"/>
                <w:spacing w:val="-1"/>
              </w:rPr>
              <w:t>注意：云南酒店空调开放时间具体视气候所定。</w:t>
            </w:r>
          </w:p>
          <w:p>
            <w:pPr>
              <w:pStyle w:val="TableText"/>
              <w:ind w:left="102" w:right="110"/>
              <w:spacing w:before="80" w:line="24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2、门票：行程中所涉及到景点的大门票以及行程中所标注项目</w:t>
            </w:r>
            <w:r>
              <w:rPr>
                <w:sz w:val="21"/>
                <w:szCs w:val="21"/>
                <w:spacing w:val="-1"/>
              </w:rPr>
              <w:t>，由于云南景区属于旅行社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提前预定统一购票，已给予优惠套票协议价，如持有各种优惠证</w:t>
            </w:r>
            <w:r>
              <w:rPr>
                <w:sz w:val="21"/>
                <w:szCs w:val="21"/>
                <w:spacing w:val="-1"/>
              </w:rPr>
              <w:t>件(老年证、学生证、教</w:t>
            </w:r>
          </w:p>
          <w:p>
            <w:pPr>
              <w:pStyle w:val="TableText"/>
              <w:ind w:left="102"/>
              <w:spacing w:before="6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师证、军官证、残疾证、导游证)不再享受门票优惠，门票费用一概不退。</w:t>
            </w:r>
          </w:p>
          <w:p>
            <w:pPr>
              <w:pStyle w:val="TableText"/>
              <w:ind w:left="102" w:right="69"/>
              <w:spacing w:before="62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3、用餐：酒店含早餐，游客因自身原因不跟团用餐或自行用餐的</w:t>
            </w:r>
            <w:r>
              <w:rPr>
                <w:sz w:val="21"/>
                <w:szCs w:val="21"/>
              </w:rPr>
              <w:t>，餐费不退。正餐用餐自 </w:t>
            </w:r>
            <w:r>
              <w:rPr>
                <w:sz w:val="21"/>
                <w:szCs w:val="21"/>
                <w:spacing w:val="-2"/>
              </w:rPr>
              <w:t>理。</w:t>
            </w:r>
          </w:p>
          <w:p>
            <w:pPr>
              <w:pStyle w:val="TableText"/>
              <w:ind w:left="102" w:right="107"/>
              <w:spacing w:before="3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4、安排司机兼导游；司兼导可根据时间情况调整景点游玩顺序，但绝</w:t>
            </w:r>
            <w:r>
              <w:rPr>
                <w:sz w:val="21"/>
                <w:szCs w:val="21"/>
                <w:spacing w:val="-1"/>
              </w:rPr>
              <w:t>不会减少行程内所含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景点项目。</w:t>
            </w:r>
          </w:p>
          <w:p>
            <w:pPr>
              <w:pStyle w:val="TableText"/>
              <w:ind w:left="102"/>
              <w:spacing w:before="61" w:line="19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5、全程购买云南旅游安全组合保险，出行无忧!</w:t>
            </w:r>
          </w:p>
        </w:tc>
      </w:tr>
      <w:tr>
        <w:trPr>
          <w:trHeight w:val="1888" w:hRule="atLeast"/>
        </w:trPr>
        <w:tc>
          <w:tcPr>
            <w:tcW w:w="2073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/>
              <w:spacing w:before="69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费用不含</w:t>
            </w:r>
          </w:p>
        </w:tc>
        <w:tc>
          <w:tcPr>
            <w:tcW w:w="8507" w:type="dxa"/>
            <w:vAlign w:val="top"/>
          </w:tcPr>
          <w:p>
            <w:pPr>
              <w:pStyle w:val="TableText"/>
              <w:ind w:left="102"/>
              <w:spacing w:before="6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1、旅游意外险：旅游人身意外保险及航空保险(建议旅游者购买);</w:t>
            </w:r>
          </w:p>
          <w:p>
            <w:pPr>
              <w:pStyle w:val="TableText"/>
              <w:ind w:left="102"/>
              <w:spacing w:before="69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2、酒店单房差，酒店内洗衣、理发、电话、传真、收费电视、饮品、烟酒等个人消</w:t>
            </w:r>
            <w:r>
              <w:rPr>
                <w:sz w:val="21"/>
                <w:szCs w:val="21"/>
                <w:spacing w:val="-1"/>
              </w:rPr>
              <w:t>费。</w:t>
            </w:r>
          </w:p>
          <w:p>
            <w:pPr>
              <w:pStyle w:val="TableText"/>
              <w:ind w:left="102"/>
              <w:spacing w:before="6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3、因交通延误、取消等意外事件或不可抗力原因导致的额外费用；</w:t>
            </w:r>
          </w:p>
          <w:p>
            <w:pPr>
              <w:pStyle w:val="TableText"/>
              <w:ind w:left="102"/>
              <w:spacing w:before="60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4、自由活动期间交通费和餐费；</w:t>
            </w:r>
          </w:p>
          <w:p>
            <w:pPr>
              <w:pStyle w:val="TableText"/>
              <w:spacing w:before="61" w:line="219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5、因旅游者违约、自身过错、自身疾病等自身原因导致的人身财产损失而额外支付的费用；</w:t>
            </w:r>
          </w:p>
          <w:p>
            <w:pPr>
              <w:pStyle w:val="TableText"/>
              <w:ind w:left="102"/>
              <w:spacing w:before="69" w:line="21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6、儿童报价以外产生的其他费用需游客自理；</w:t>
            </w:r>
          </w:p>
        </w:tc>
      </w:tr>
      <w:tr>
        <w:trPr>
          <w:trHeight w:val="3497" w:hRule="atLeast"/>
        </w:trPr>
        <w:tc>
          <w:tcPr>
            <w:tcW w:w="2073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4"/>
              </w:rPr>
              <w:t>注意事项</w:t>
            </w:r>
          </w:p>
        </w:tc>
        <w:tc>
          <w:tcPr>
            <w:tcW w:w="8507" w:type="dxa"/>
            <w:vAlign w:val="top"/>
          </w:tcPr>
          <w:p>
            <w:pPr>
              <w:pStyle w:val="TableText"/>
              <w:ind w:left="102" w:right="179"/>
              <w:spacing w:before="114" w:line="28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1、因人力不可抗拒因素(自然灾害、交通状况、政府行为等)影响行程，我社可以作出行</w:t>
            </w:r>
            <w:r>
              <w:rPr>
                <w:sz w:val="21"/>
                <w:szCs w:val="21"/>
                <w:spacing w:val="2"/>
              </w:rPr>
              <w:t xml:space="preserve">  </w:t>
            </w:r>
            <w:r>
              <w:rPr>
                <w:sz w:val="21"/>
                <w:szCs w:val="21"/>
                <w:spacing w:val="1"/>
              </w:rPr>
              <w:t>程调整，尽力确保行程的顺利进行。实在导致无法按照</w:t>
            </w:r>
            <w:r>
              <w:rPr>
                <w:sz w:val="21"/>
                <w:szCs w:val="21"/>
              </w:rPr>
              <w:t>约定的计划执行的，因变更而超出 </w:t>
            </w:r>
            <w:r>
              <w:rPr>
                <w:sz w:val="21"/>
                <w:szCs w:val="21"/>
                <w:spacing w:val="-1"/>
              </w:rPr>
              <w:t>的费用由旅游者承担。</w:t>
            </w:r>
          </w:p>
          <w:p>
            <w:pPr>
              <w:pStyle w:val="TableText"/>
              <w:ind w:left="102" w:right="100" w:firstLine="9"/>
              <w:spacing w:before="100" w:line="26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2、行程中的车程时间为不堵车情况下的参考时间，不包含景点</w:t>
            </w:r>
            <w:r>
              <w:rPr>
                <w:sz w:val="21"/>
                <w:szCs w:val="21"/>
                <w:spacing w:val="-1"/>
              </w:rPr>
              <w:t>的游览时间；我社导游有权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在不减少景点的情况下自行调整景点游览顺序。</w:t>
            </w:r>
          </w:p>
          <w:p>
            <w:pPr>
              <w:pStyle w:val="TableText"/>
              <w:ind w:left="102" w:right="102" w:firstLine="9"/>
              <w:spacing w:before="121" w:line="28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3、投诉以当地接待社旅游意见单为准，请各位游客如实填</w:t>
            </w:r>
            <w:r>
              <w:rPr>
                <w:sz w:val="21"/>
                <w:szCs w:val="21"/>
                <w:spacing w:val="-1"/>
              </w:rPr>
              <w:t>写，若虚假填写、不填写默认为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无接待问题，回程后再行投诉，我社将不予受理。如对我社接待不满意的请在第一时间与</w:t>
            </w:r>
            <w:r>
              <w:rPr>
                <w:sz w:val="21"/>
                <w:szCs w:val="21"/>
                <w:spacing w:val="8"/>
              </w:rPr>
              <w:t xml:space="preserve">  </w:t>
            </w:r>
            <w:r>
              <w:rPr>
                <w:sz w:val="21"/>
                <w:szCs w:val="21"/>
                <w:spacing w:val="-1"/>
              </w:rPr>
              <w:t>我社相关人员联系，方便我社协调处理。</w:t>
            </w:r>
          </w:p>
          <w:p>
            <w:pPr>
              <w:pStyle w:val="TableText"/>
              <w:ind w:left="102" w:right="97" w:firstLine="9"/>
              <w:spacing w:before="50" w:line="24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4、请不要将贵重物品、现金、急用药品放在托运行李中，以免丢失。</w:t>
            </w:r>
            <w:r>
              <w:rPr>
                <w:sz w:val="21"/>
                <w:szCs w:val="21"/>
                <w:spacing w:val="-1"/>
              </w:rPr>
              <w:t>旅游过程中，也请妥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善保存。</w:t>
            </w:r>
          </w:p>
        </w:tc>
      </w:tr>
      <w:tr>
        <w:trPr>
          <w:trHeight w:val="2883" w:hRule="atLeast"/>
        </w:trPr>
        <w:tc>
          <w:tcPr>
            <w:tcW w:w="207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5"/>
              </w:rPr>
              <w:t>温馨提示</w:t>
            </w:r>
          </w:p>
        </w:tc>
        <w:tc>
          <w:tcPr>
            <w:tcW w:w="8507" w:type="dxa"/>
            <w:vAlign w:val="top"/>
          </w:tcPr>
          <w:p>
            <w:pPr>
              <w:pStyle w:val="TableText"/>
              <w:ind w:left="102" w:firstLine="3"/>
              <w:spacing w:before="114" w:line="32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1"/>
              </w:rPr>
              <w:t>请出团前注意当地天气预报，</w:t>
            </w:r>
            <w:r>
              <w:rPr>
                <w:sz w:val="21"/>
                <w:szCs w:val="21"/>
                <w:spacing w:val="-1"/>
              </w:rPr>
              <w:t>云南地处云贵高原，当地昼夜温差大，请带足保暖防寒衣物，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</w:rPr>
              <w:t>云南日照强，紫外线强。长时间在户外活动，请戴上太阳</w:t>
            </w:r>
            <w:r>
              <w:rPr>
                <w:sz w:val="21"/>
                <w:szCs w:val="21"/>
                <w:spacing w:val="-1"/>
              </w:rPr>
              <w:t>帽、太阳镜，涂抹防霜，以保护皮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肤天气变化多端请携带雨具。</w:t>
            </w:r>
          </w:p>
          <w:p>
            <w:pPr>
              <w:pStyle w:val="TableText"/>
              <w:ind w:left="102" w:right="196"/>
              <w:spacing w:line="31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云南山高坡大，对限速有严格规定。行程地海拔较高，空气含氧量低，故上坡时旅游车速</w:t>
            </w:r>
            <w:r>
              <w:rPr>
                <w:sz w:val="21"/>
                <w:szCs w:val="21"/>
                <w:spacing w:val="7"/>
              </w:rPr>
              <w:t xml:space="preserve"> </w:t>
            </w:r>
            <w:r>
              <w:rPr>
                <w:sz w:val="21"/>
                <w:szCs w:val="21"/>
                <w:spacing w:val="2"/>
              </w:rPr>
              <w:t>有时仅20-30迈，还望谅解!</w:t>
            </w:r>
          </w:p>
          <w:p>
            <w:pPr>
              <w:pStyle w:val="TableText"/>
              <w:ind w:left="105"/>
              <w:spacing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云南属少数民族地区，请尊重当地少数民族的宗教及生活习俗。</w:t>
            </w:r>
          </w:p>
          <w:p>
            <w:pPr>
              <w:pStyle w:val="TableText"/>
              <w:ind w:left="105"/>
              <w:spacing w:before="121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1"/>
              </w:rPr>
              <w:t>云南当地带空调的酒店空调均定时开放，还请见谅!</w:t>
            </w:r>
          </w:p>
          <w:p>
            <w:pPr>
              <w:pStyle w:val="TableText"/>
              <w:ind w:left="105"/>
              <w:spacing w:before="81" w:line="21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出行必备：</w:t>
            </w:r>
            <w:r>
              <w:rPr>
                <w:sz w:val="21"/>
                <w:szCs w:val="21"/>
              </w:rPr>
              <w:t>雨衣或雨伞、运动鞋、感冒药、肠胃药、防虫膏药、防晒油、太</w:t>
            </w:r>
            <w:r>
              <w:rPr>
                <w:sz w:val="21"/>
                <w:szCs w:val="21"/>
                <w:spacing w:val="-1"/>
              </w:rPr>
              <w:t>阳帽、太阳镜</w:t>
            </w:r>
          </w:p>
        </w:tc>
      </w:tr>
    </w:tbl>
    <w:p>
      <w:pPr>
        <w:pStyle w:val="BodyText"/>
        <w:ind w:firstLine="270"/>
        <w:spacing w:before="125" w:line="440" w:lineRule="exact"/>
        <w:rPr/>
      </w:pPr>
      <w:r>
        <w:rPr>
          <w:position w:val="-9"/>
        </w:rPr>
        <w:pict>
          <v:group id="_x0000_s38" style="mso-position-vertical-relative:line;mso-position-horizontal-relative:char;width:559.55pt;height:22.55pt;" filled="false" stroked="false" coordsize="11190,450" coordorigin="0,0">
            <v:shape id="_x0000_s40" style="position:absolute;left:0;top:0;width:11190;height:450;" filled="false" stroked="false" type="#_x0000_t75">
              <v:imagedata o:title="" r:id="rId57"/>
            </v:shape>
            <v:shape id="_x0000_s42" style="position:absolute;left:-20;top:-20;width:11230;height:49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450"/>
                      <w:spacing w:before="222" w:line="198" w:lineRule="auto"/>
                      <w:rPr>
                        <w:rFonts w:ascii="Arial" w:hAnsi="Arial" w:eastAsia="Arial" w:cs="Arial"/>
                        <w:sz w:val="33"/>
                        <w:szCs w:val="33"/>
                      </w:rPr>
                    </w:pPr>
                    <w:r>
                      <w:rPr>
                        <w:rFonts w:ascii="Arial" w:hAnsi="Arial" w:eastAsia="Arial" w:cs="Arial"/>
                        <w:sz w:val="33"/>
                        <w:szCs w:val="33"/>
                        <w:b/>
                        <w:bCs/>
                        <w:color w:val="FFFFFF"/>
                        <w:spacing w:val="-3"/>
                      </w:rPr>
                      <w:t>A</w:t>
                    </w:r>
                    <w:r>
                      <w:rPr>
                        <w:rFonts w:ascii="Arial" w:hAnsi="Arial" w:eastAsia="Arial" w:cs="Arial"/>
                        <w:sz w:val="33"/>
                        <w:szCs w:val="33"/>
                        <w:b/>
                        <w:bCs/>
                        <w:color w:val="FFFFFF"/>
                        <w:spacing w:val="25"/>
                        <w:w w:val="10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33"/>
                        <w:szCs w:val="33"/>
                        <w:b/>
                        <w:bCs/>
                        <w:color w:val="FFFFFF"/>
                        <w:spacing w:val="-3"/>
                      </w:rPr>
                      <w:t>COLLECTION</w:t>
                    </w:r>
                    <w:r>
                      <w:rPr>
                        <w:rFonts w:ascii="Arial" w:hAnsi="Arial" w:eastAsia="Arial" w:cs="Arial"/>
                        <w:sz w:val="33"/>
                        <w:szCs w:val="33"/>
                        <w:b/>
                        <w:bCs/>
                        <w:color w:val="FFFFFF"/>
                        <w:spacing w:val="2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33"/>
                        <w:szCs w:val="33"/>
                        <w:b/>
                        <w:bCs/>
                        <w:color w:val="FFFFFF"/>
                        <w:spacing w:val="-3"/>
                      </w:rPr>
                      <w:t>OF</w:t>
                    </w:r>
                    <w:r>
                      <w:rPr>
                        <w:rFonts w:ascii="Arial" w:hAnsi="Arial" w:eastAsia="Arial" w:cs="Arial"/>
                        <w:sz w:val="33"/>
                        <w:szCs w:val="33"/>
                        <w:b/>
                        <w:bCs/>
                        <w:color w:val="FFFFFF"/>
                        <w:spacing w:val="2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33"/>
                        <w:szCs w:val="33"/>
                        <w:b/>
                        <w:bCs/>
                        <w:color w:val="FFFFFF"/>
                        <w:spacing w:val="-3"/>
                      </w:rPr>
                      <w:t>CLA</w:t>
                    </w:r>
                    <w:r>
                      <w:rPr>
                        <w:rFonts w:ascii="Arial" w:hAnsi="Arial" w:eastAsia="Arial" w:cs="Arial"/>
                        <w:sz w:val="33"/>
                        <w:szCs w:val="33"/>
                        <w:b/>
                        <w:bCs/>
                        <w:color w:val="FFFFFF"/>
                        <w:spacing w:val="22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33"/>
                        <w:szCs w:val="33"/>
                        <w:b/>
                        <w:bCs/>
                        <w:color w:val="FFFFFF"/>
                        <w:spacing w:val="-3"/>
                      </w:rPr>
                      <w:t>S</w:t>
                    </w:r>
                    <w:r>
                      <w:rPr>
                        <w:rFonts w:ascii="Arial" w:hAnsi="Arial" w:eastAsia="Arial" w:cs="Arial"/>
                        <w:sz w:val="33"/>
                        <w:szCs w:val="33"/>
                        <w:b/>
                        <w:bCs/>
                        <w:color w:val="FFFFFF"/>
                        <w:spacing w:val="22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33"/>
                        <w:szCs w:val="33"/>
                        <w:b/>
                        <w:bCs/>
                        <w:color w:val="FFFFFF"/>
                        <w:spacing w:val="-3"/>
                      </w:rPr>
                      <w:t>SIC YUN</w:t>
                    </w:r>
                    <w:r>
                      <w:rPr>
                        <w:rFonts w:ascii="Arial" w:hAnsi="Arial" w:eastAsia="Arial" w:cs="Arial"/>
                        <w:sz w:val="33"/>
                        <w:szCs w:val="33"/>
                        <w:b/>
                        <w:bCs/>
                        <w:color w:val="FFFFFF"/>
                        <w:spacing w:val="3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33"/>
                        <w:szCs w:val="33"/>
                        <w:b/>
                        <w:bCs/>
                        <w:color w:val="FFFFFF"/>
                        <w:spacing w:val="-3"/>
                      </w:rPr>
                      <w:t>N AN</w:t>
                    </w:r>
                    <w:r>
                      <w:rPr>
                        <w:rFonts w:ascii="Arial" w:hAnsi="Arial" w:eastAsia="Arial" w:cs="Arial"/>
                        <w:sz w:val="33"/>
                        <w:szCs w:val="33"/>
                        <w:b/>
                        <w:bCs/>
                        <w:color w:val="FFFFFF"/>
                        <w:spacing w:val="22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33"/>
                        <w:szCs w:val="33"/>
                        <w:b/>
                        <w:bCs/>
                        <w:color w:val="FFFFFF"/>
                        <w:spacing w:val="-3"/>
                      </w:rPr>
                      <w:t>SCEN</w:t>
                    </w:r>
                    <w:r>
                      <w:rPr>
                        <w:rFonts w:ascii="Arial" w:hAnsi="Arial" w:eastAsia="Arial" w:cs="Arial"/>
                        <w:sz w:val="33"/>
                        <w:szCs w:val="33"/>
                        <w:b/>
                        <w:bCs/>
                        <w:color w:val="FFFFFF"/>
                        <w:spacing w:val="3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33"/>
                        <w:szCs w:val="33"/>
                        <w:b/>
                        <w:bCs/>
                        <w:color w:val="FFFFFF"/>
                        <w:spacing w:val="-4"/>
                      </w:rPr>
                      <w:t>ERY</w:t>
                    </w:r>
                  </w:p>
                </w:txbxContent>
              </v:textbox>
            </v:shape>
          </v:group>
        </w:pict>
      </w:r>
    </w:p>
    <w:p>
      <w:pPr>
        <w:spacing w:line="440" w:lineRule="exact"/>
        <w:sectPr>
          <w:pgSz w:w="11900" w:h="16840"/>
          <w:pgMar w:top="396" w:right="0" w:bottom="9" w:left="19" w:header="0" w:footer="0" w:gutter="0"/>
        </w:sectPr>
        <w:rPr/>
      </w:pPr>
    </w:p>
    <w:p>
      <w:pPr>
        <w:ind w:left="8620"/>
        <w:rPr>
          <w:rFonts w:ascii="SimHei" w:hAnsi="SimHei" w:eastAsia="SimHei" w:cs="SimHei"/>
          <w:sz w:val="32"/>
          <w:szCs w:val="32"/>
        </w:rPr>
      </w:pPr>
      <w:r>
        <w:drawing>
          <wp:anchor distT="0" distB="0" distL="0" distR="0" simplePos="0" relativeHeight="251727872" behindDoc="0" locked="0" layoutInCell="0" allowOverlap="1">
            <wp:simplePos x="0" y="0"/>
            <wp:positionH relativeFrom="page">
              <wp:posOffset>234931</wp:posOffset>
            </wp:positionH>
            <wp:positionV relativeFrom="page">
              <wp:posOffset>6308</wp:posOffset>
            </wp:positionV>
            <wp:extent cx="1612934" cy="984327"/>
            <wp:effectExtent l="0" t="0" r="0" b="0"/>
            <wp:wrapNone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2934" cy="98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32"/>
          <w:szCs w:val="32"/>
          <w:position w:val="-17"/>
        </w:rPr>
        <w:drawing>
          <wp:inline distT="0" distB="0" distL="0" distR="0">
            <wp:extent cx="609582" cy="393731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582" cy="39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32"/>
          <w:szCs w:val="32"/>
          <w:b/>
          <w:bCs/>
          <w:spacing w:val="-13"/>
        </w:rPr>
        <w:t>人轻奢小团</w:t>
      </w:r>
    </w:p>
    <w:p>
      <w:pPr>
        <w:pStyle w:val="BodyText"/>
        <w:ind w:left="7890"/>
        <w:spacing w:before="82" w:line="198" w:lineRule="auto"/>
        <w:rPr/>
      </w:pPr>
      <w:r>
        <w:rPr>
          <w:spacing w:val="-2"/>
        </w:rPr>
        <w:t>LIGHT  LUXURY  SMALL  GROUP</w:t>
      </w:r>
    </w:p>
    <w:p>
      <w:pPr>
        <w:spacing w:before="30"/>
        <w:rPr/>
      </w:pPr>
      <w:r/>
    </w:p>
    <w:p>
      <w:pPr>
        <w:spacing w:before="30"/>
        <w:rPr/>
      </w:pPr>
      <w:r/>
    </w:p>
    <w:tbl>
      <w:tblPr>
        <w:tblStyle w:val="TableNormal"/>
        <w:tblW w:w="10600" w:type="dxa"/>
        <w:tblInd w:w="26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113"/>
        <w:gridCol w:w="8487"/>
      </w:tblGrid>
      <w:tr>
        <w:trPr>
          <w:trHeight w:val="1029" w:hRule="atLeast"/>
        </w:trPr>
        <w:tc>
          <w:tcPr>
            <w:tcW w:w="21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87" w:type="dxa"/>
            <w:vAlign w:val="top"/>
          </w:tcPr>
          <w:p>
            <w:pPr>
              <w:pStyle w:val="TableText"/>
              <w:ind w:left="71" w:right="304"/>
              <w:spacing w:before="112" w:line="3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等。(丽江早晚温差较大，请带稍厚衣服。建议带毛衣，长袖衫，轻便保暖外套，穿旅游</w:t>
            </w:r>
            <w:r>
              <w:rPr>
                <w:sz w:val="21"/>
                <w:szCs w:val="21"/>
                <w:spacing w:val="14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鞋</w:t>
            </w:r>
            <w:r>
              <w:rPr>
                <w:sz w:val="21"/>
                <w:szCs w:val="21"/>
                <w:spacing w:val="-35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)</w:t>
            </w:r>
          </w:p>
        </w:tc>
      </w:tr>
    </w:tbl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ind w:left="1360"/>
        <w:spacing w:before="92" w:line="230" w:lineRule="exact"/>
        <w:rPr>
          <w:sz w:val="32"/>
          <w:szCs w:val="32"/>
        </w:rPr>
      </w:pPr>
      <w:r>
        <w:rPr>
          <w:sz w:val="32"/>
          <w:szCs w:val="32"/>
          <w:b/>
          <w:bCs/>
          <w:spacing w:val="-5"/>
          <w:position w:val="-5"/>
        </w:rPr>
        <w:t>A</w:t>
      </w:r>
      <w:r>
        <w:rPr>
          <w:sz w:val="32"/>
          <w:szCs w:val="32"/>
          <w:b/>
          <w:bCs/>
          <w:spacing w:val="67"/>
          <w:position w:val="-5"/>
        </w:rPr>
        <w:t xml:space="preserve"> </w:t>
      </w:r>
      <w:r>
        <w:rPr>
          <w:sz w:val="32"/>
          <w:szCs w:val="32"/>
          <w:b/>
          <w:bCs/>
          <w:spacing w:val="-5"/>
          <w:position w:val="-5"/>
        </w:rPr>
        <w:t>COLLECTION</w:t>
      </w:r>
      <w:r>
        <w:rPr>
          <w:sz w:val="32"/>
          <w:szCs w:val="32"/>
          <w:b/>
          <w:bCs/>
          <w:spacing w:val="49"/>
          <w:position w:val="-5"/>
        </w:rPr>
        <w:t xml:space="preserve"> </w:t>
      </w:r>
      <w:r>
        <w:rPr>
          <w:sz w:val="32"/>
          <w:szCs w:val="32"/>
          <w:b/>
          <w:bCs/>
          <w:spacing w:val="-5"/>
          <w:position w:val="-5"/>
        </w:rPr>
        <w:t>OF</w:t>
      </w:r>
      <w:r>
        <w:rPr>
          <w:sz w:val="32"/>
          <w:szCs w:val="32"/>
          <w:b/>
          <w:bCs/>
          <w:spacing w:val="50"/>
          <w:position w:val="-5"/>
        </w:rPr>
        <w:t xml:space="preserve"> </w:t>
      </w:r>
      <w:r>
        <w:rPr>
          <w:sz w:val="32"/>
          <w:szCs w:val="32"/>
          <w:b/>
          <w:bCs/>
          <w:spacing w:val="-5"/>
          <w:position w:val="-5"/>
        </w:rPr>
        <w:t>CLA</w:t>
      </w:r>
      <w:r>
        <w:rPr>
          <w:sz w:val="32"/>
          <w:szCs w:val="32"/>
          <w:b/>
          <w:bCs/>
          <w:spacing w:val="46"/>
          <w:position w:val="-5"/>
        </w:rPr>
        <w:t xml:space="preserve"> </w:t>
      </w:r>
      <w:r>
        <w:rPr>
          <w:sz w:val="32"/>
          <w:szCs w:val="32"/>
          <w:b/>
          <w:bCs/>
          <w:spacing w:val="-5"/>
          <w:position w:val="-5"/>
        </w:rPr>
        <w:t>S</w:t>
      </w:r>
      <w:r>
        <w:rPr>
          <w:sz w:val="32"/>
          <w:szCs w:val="32"/>
          <w:b/>
          <w:bCs/>
          <w:spacing w:val="47"/>
          <w:position w:val="-5"/>
        </w:rPr>
        <w:t xml:space="preserve"> </w:t>
      </w:r>
      <w:r>
        <w:rPr>
          <w:sz w:val="32"/>
          <w:szCs w:val="32"/>
          <w:b/>
          <w:bCs/>
          <w:spacing w:val="-5"/>
          <w:position w:val="-5"/>
        </w:rPr>
        <w:t>SIC</w:t>
      </w:r>
      <w:r>
        <w:rPr>
          <w:sz w:val="32"/>
          <w:szCs w:val="32"/>
          <w:b/>
          <w:bCs/>
          <w:spacing w:val="35"/>
          <w:position w:val="-5"/>
        </w:rPr>
        <w:t xml:space="preserve"> </w:t>
      </w:r>
      <w:r>
        <w:rPr>
          <w:sz w:val="32"/>
          <w:szCs w:val="32"/>
          <w:b/>
          <w:bCs/>
          <w:spacing w:val="-5"/>
          <w:position w:val="-5"/>
        </w:rPr>
        <w:t>YU</w:t>
      </w:r>
      <w:r>
        <w:rPr>
          <w:sz w:val="32"/>
          <w:szCs w:val="32"/>
          <w:b/>
          <w:bCs/>
          <w:spacing w:val="59"/>
          <w:position w:val="-5"/>
        </w:rPr>
        <w:t xml:space="preserve"> </w:t>
      </w:r>
      <w:r>
        <w:rPr>
          <w:sz w:val="32"/>
          <w:szCs w:val="32"/>
          <w:b/>
          <w:bCs/>
          <w:spacing w:val="-5"/>
          <w:position w:val="-5"/>
        </w:rPr>
        <w:t>N</w:t>
      </w:r>
      <w:r>
        <w:rPr>
          <w:sz w:val="32"/>
          <w:szCs w:val="32"/>
          <w:b/>
          <w:bCs/>
          <w:spacing w:val="58"/>
          <w:position w:val="-5"/>
        </w:rPr>
        <w:t xml:space="preserve"> </w:t>
      </w:r>
      <w:r>
        <w:rPr>
          <w:sz w:val="32"/>
          <w:szCs w:val="32"/>
          <w:b/>
          <w:bCs/>
          <w:spacing w:val="-5"/>
          <w:position w:val="-5"/>
        </w:rPr>
        <w:t>NAN</w:t>
      </w:r>
      <w:r>
        <w:rPr>
          <w:sz w:val="32"/>
          <w:szCs w:val="32"/>
          <w:b/>
          <w:bCs/>
          <w:spacing w:val="47"/>
          <w:position w:val="-5"/>
        </w:rPr>
        <w:t xml:space="preserve"> </w:t>
      </w:r>
      <w:r>
        <w:rPr>
          <w:sz w:val="32"/>
          <w:szCs w:val="32"/>
          <w:b/>
          <w:bCs/>
          <w:spacing w:val="-5"/>
          <w:position w:val="-5"/>
        </w:rPr>
        <w:t>SCEN</w:t>
      </w:r>
      <w:r>
        <w:rPr>
          <w:sz w:val="32"/>
          <w:szCs w:val="32"/>
          <w:b/>
          <w:bCs/>
          <w:spacing w:val="58"/>
          <w:position w:val="-5"/>
        </w:rPr>
        <w:t xml:space="preserve"> </w:t>
      </w:r>
      <w:r>
        <w:rPr>
          <w:sz w:val="32"/>
          <w:szCs w:val="32"/>
          <w:b/>
          <w:bCs/>
          <w:spacing w:val="-5"/>
          <w:position w:val="-5"/>
        </w:rPr>
        <w:t>ERY</w:t>
      </w:r>
    </w:p>
    <w:sectPr>
      <w:headerReference w:type="default" r:id="rId58"/>
      <w:pgSz w:w="11900" w:h="16840"/>
      <w:pgMar w:top="239" w:right="0" w:bottom="9" w:left="369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Times New Roman">
    <w:panose1 w:val="02020603050405020304"/>
    <w:charset w:val="00"/>
    <w:family w:val="auto"/>
    <w:pitch w:val="variable"/>
    <w:sig w:usb0="E0002EFF" w:usb1="C000785B" w:usb2="00000009" w:usb3="00000000" w:csb0="400001FF" w:csb1="FFFF0000"/>
  </w:font>
  <w:font w:name="KaiT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LiSu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STXingkai">
    <w:panose1 w:val="02010800040101010101"/>
    <w:charset w:val="86"/>
    <w:family w:val="auto"/>
    <w:pitch w:val="variable"/>
    <w:sig w:usb0="00000001" w:usb1="080F0000" w:usb2="00000000" w:usb3="00000000" w:csb0="00040000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WordPictureWatermark44" style="position:absolute;margin-left:574.502pt;margin-top:353pt;mso-position-vertical-relative:page;mso-position-horizontal-relative:page;width:20.5pt;height:141.5pt;z-index:-251658240;" o:allowincell="f" filled="false" stroked="false" type="#_x0000_t75">
          <v:imagedata o:title="" r:id="rId1"/>
        </v:shape>
      </w:pict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8.jpeg"/><Relationship Id="rId8" Type="http://schemas.openxmlformats.org/officeDocument/2006/relationships/image" Target="media/image7.jpeg"/><Relationship Id="rId7" Type="http://schemas.openxmlformats.org/officeDocument/2006/relationships/image" Target="media/image6.jpeg"/><Relationship Id="rId63" Type="http://schemas.openxmlformats.org/officeDocument/2006/relationships/fontTable" Target="fontTable.xml"/><Relationship Id="rId62" Type="http://schemas.openxmlformats.org/officeDocument/2006/relationships/styles" Target="styles.xml"/><Relationship Id="rId61" Type="http://schemas.openxmlformats.org/officeDocument/2006/relationships/settings" Target="settings.xml"/><Relationship Id="rId60" Type="http://schemas.openxmlformats.org/officeDocument/2006/relationships/image" Target="media/image58.jpeg"/><Relationship Id="rId6" Type="http://schemas.openxmlformats.org/officeDocument/2006/relationships/image" Target="media/image5.jpeg"/><Relationship Id="rId59" Type="http://schemas.openxmlformats.org/officeDocument/2006/relationships/image" Target="media/image57.jpeg"/><Relationship Id="rId58" Type="http://schemas.openxmlformats.org/officeDocument/2006/relationships/header" Target="header2.xml"/><Relationship Id="rId57" Type="http://schemas.openxmlformats.org/officeDocument/2006/relationships/image" Target="media/image55.jpeg"/><Relationship Id="rId56" Type="http://schemas.openxmlformats.org/officeDocument/2006/relationships/image" Target="media/image54.png"/><Relationship Id="rId55" Type="http://schemas.openxmlformats.org/officeDocument/2006/relationships/image" Target="media/image53.png"/><Relationship Id="rId54" Type="http://schemas.openxmlformats.org/officeDocument/2006/relationships/image" Target="media/image52.jpeg"/><Relationship Id="rId53" Type="http://schemas.openxmlformats.org/officeDocument/2006/relationships/image" Target="media/image51.jpeg"/><Relationship Id="rId52" Type="http://schemas.openxmlformats.org/officeDocument/2006/relationships/image" Target="media/image50.jpeg"/><Relationship Id="rId51" Type="http://schemas.openxmlformats.org/officeDocument/2006/relationships/image" Target="media/image49.jpeg"/><Relationship Id="rId50" Type="http://schemas.openxmlformats.org/officeDocument/2006/relationships/image" Target="media/image48.png"/><Relationship Id="rId5" Type="http://schemas.openxmlformats.org/officeDocument/2006/relationships/image" Target="media/image4.jpeg"/><Relationship Id="rId49" Type="http://schemas.openxmlformats.org/officeDocument/2006/relationships/image" Target="media/image47.png"/><Relationship Id="rId48" Type="http://schemas.openxmlformats.org/officeDocument/2006/relationships/image" Target="media/image46.jpeg"/><Relationship Id="rId47" Type="http://schemas.openxmlformats.org/officeDocument/2006/relationships/image" Target="media/image45.jpeg"/><Relationship Id="rId46" Type="http://schemas.openxmlformats.org/officeDocument/2006/relationships/image" Target="media/image44.jpeg"/><Relationship Id="rId45" Type="http://schemas.openxmlformats.org/officeDocument/2006/relationships/image" Target="media/image43.jpeg"/><Relationship Id="rId44" Type="http://schemas.openxmlformats.org/officeDocument/2006/relationships/image" Target="media/image42.jpeg"/><Relationship Id="rId43" Type="http://schemas.openxmlformats.org/officeDocument/2006/relationships/image" Target="media/image41.png"/><Relationship Id="rId42" Type="http://schemas.openxmlformats.org/officeDocument/2006/relationships/image" Target="media/image40.jpeg"/><Relationship Id="rId41" Type="http://schemas.openxmlformats.org/officeDocument/2006/relationships/image" Target="media/image39.jpeg"/><Relationship Id="rId40" Type="http://schemas.openxmlformats.org/officeDocument/2006/relationships/image" Target="media/image38.jpeg"/><Relationship Id="rId4" Type="http://schemas.openxmlformats.org/officeDocument/2006/relationships/image" Target="media/image3.jpeg"/><Relationship Id="rId39" Type="http://schemas.openxmlformats.org/officeDocument/2006/relationships/image" Target="media/image37.jpeg"/><Relationship Id="rId38" Type="http://schemas.openxmlformats.org/officeDocument/2006/relationships/image" Target="media/image36.jpeg"/><Relationship Id="rId37" Type="http://schemas.openxmlformats.org/officeDocument/2006/relationships/image" Target="media/image35.pn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image" Target="media/image2.png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footer" Target="footer1.xml"/><Relationship Id="rId26" Type="http://schemas.openxmlformats.org/officeDocument/2006/relationships/image" Target="media/image25.jpeg"/><Relationship Id="rId25" Type="http://schemas.openxmlformats.org/officeDocument/2006/relationships/image" Target="media/image24.jpeg"/><Relationship Id="rId24" Type="http://schemas.openxmlformats.org/officeDocument/2006/relationships/image" Target="media/image23.jpeg"/><Relationship Id="rId23" Type="http://schemas.openxmlformats.org/officeDocument/2006/relationships/image" Target="media/image22.jpeg"/><Relationship Id="rId22" Type="http://schemas.openxmlformats.org/officeDocument/2006/relationships/image" Target="media/image21.jpeg"/><Relationship Id="rId21" Type="http://schemas.openxmlformats.org/officeDocument/2006/relationships/image" Target="media/image20.jpeg"/><Relationship Id="rId20" Type="http://schemas.openxmlformats.org/officeDocument/2006/relationships/image" Target="media/image19.jpeg"/><Relationship Id="rId2" Type="http://schemas.openxmlformats.org/officeDocument/2006/relationships/image" Target="media/image1.jpeg"/><Relationship Id="rId19" Type="http://schemas.openxmlformats.org/officeDocument/2006/relationships/image" Target="media/image18.jpeg"/><Relationship Id="rId18" Type="http://schemas.openxmlformats.org/officeDocument/2006/relationships/image" Target="media/image17.jpeg"/><Relationship Id="rId17" Type="http://schemas.openxmlformats.org/officeDocument/2006/relationships/image" Target="media/image16.jpeg"/><Relationship Id="rId16" Type="http://schemas.openxmlformats.org/officeDocument/2006/relationships/image" Target="media/image15.jpeg"/><Relationship Id="rId15" Type="http://schemas.openxmlformats.org/officeDocument/2006/relationships/image" Target="media/image14.jpeg"/><Relationship Id="rId14" Type="http://schemas.openxmlformats.org/officeDocument/2006/relationships/image" Target="media/image13.jpeg"/><Relationship Id="rId13" Type="http://schemas.openxmlformats.org/officeDocument/2006/relationships/image" Target="media/image12.jpeg"/><Relationship Id="rId12" Type="http://schemas.openxmlformats.org/officeDocument/2006/relationships/image" Target="media/image11.png"/><Relationship Id="rId11" Type="http://schemas.openxmlformats.org/officeDocument/2006/relationships/image" Target="media/image10.jpeg"/><Relationship Id="rId10" Type="http://schemas.openxmlformats.org/officeDocument/2006/relationships/image" Target="media/image9.png"/><Relationship Id="rId1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2025-08-20T14:58:30Z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2025-08-20T14:58:35</vt:filetime>
  </property>
  <property fmtid="{D5CDD505-2E9C-101B-9397-08002B2CF9AE}" pid="4" name="UsrData">
    <vt:lpwstr>68a5720f918830001fb62fcawl</vt:lpwstr>
  </property>
</Properties>
</file>